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0A" w:rsidRPr="00F4158B" w:rsidRDefault="003F5B0A" w:rsidP="00B57011">
      <w:pPr>
        <w:jc w:val="right"/>
        <w:rPr>
          <w:sz w:val="28"/>
          <w:lang w:val="ru-RU" w:eastAsia="ru-RU"/>
        </w:rPr>
      </w:pPr>
      <w:bookmarkStart w:id="0" w:name="_GoBack"/>
      <w:bookmarkEnd w:id="0"/>
      <w:r w:rsidRPr="00F4158B">
        <w:rPr>
          <w:sz w:val="28"/>
          <w:lang w:val="ru-RU" w:eastAsia="ru-RU"/>
        </w:rPr>
        <w:t>Приложение № 6</w:t>
      </w:r>
    </w:p>
    <w:p w:rsidR="003F5B0A" w:rsidRPr="00F4158B" w:rsidRDefault="003F5B0A" w:rsidP="00B57011">
      <w:pPr>
        <w:jc w:val="right"/>
        <w:rPr>
          <w:sz w:val="28"/>
          <w:lang w:val="ru-RU" w:eastAsia="ru-RU"/>
        </w:rPr>
      </w:pPr>
      <w:r w:rsidRPr="00F4158B">
        <w:rPr>
          <w:sz w:val="28"/>
          <w:lang w:val="ru-RU" w:eastAsia="ru-RU"/>
        </w:rPr>
        <w:t>к конкурсной документации</w:t>
      </w:r>
    </w:p>
    <w:p w:rsidR="003F5B0A" w:rsidRPr="00F4158B" w:rsidRDefault="003F5B0A" w:rsidP="00B57011">
      <w:pPr>
        <w:rPr>
          <w:lang w:val="ru-RU" w:eastAsia="ru-RU"/>
        </w:rPr>
      </w:pPr>
    </w:p>
    <w:p w:rsidR="003F5B0A" w:rsidRPr="00F4158B" w:rsidRDefault="003F5B0A" w:rsidP="00B57011">
      <w:pPr>
        <w:rPr>
          <w:lang w:val="ru-RU" w:eastAsia="ru-RU"/>
        </w:rPr>
      </w:pPr>
    </w:p>
    <w:p w:rsidR="00F91E6B" w:rsidRPr="00F4158B" w:rsidRDefault="00F91E6B" w:rsidP="00B57011">
      <w:pPr>
        <w:pStyle w:val="13"/>
        <w:spacing w:after="0"/>
      </w:pPr>
      <w:r w:rsidRPr="00F4158B">
        <w:t>КОНЦЕССИОННОЕ СОГЛАШЕНИЕ</w:t>
      </w:r>
    </w:p>
    <w:p w:rsidR="00DB2A6A" w:rsidRPr="00F4158B" w:rsidRDefault="00F91E6B" w:rsidP="00B57011">
      <w:pPr>
        <w:pStyle w:val="ConsPlusNonformat"/>
        <w:keepNext/>
        <w:jc w:val="both"/>
        <w:rPr>
          <w:rFonts w:ascii="Times New Roman" w:hAnsi="Times New Roman" w:cs="Times New Roman"/>
          <w:sz w:val="22"/>
          <w:szCs w:val="22"/>
        </w:rPr>
      </w:pPr>
      <w:r w:rsidRPr="00F4158B">
        <w:rPr>
          <w:rFonts w:ascii="Times New Roman" w:hAnsi="Times New Roman" w:cs="Times New Roman"/>
          <w:sz w:val="22"/>
          <w:szCs w:val="22"/>
        </w:rPr>
        <w:tab/>
      </w:r>
      <w:r w:rsidRPr="00F4158B">
        <w:rPr>
          <w:rFonts w:ascii="Times New Roman" w:hAnsi="Times New Roman" w:cs="Times New Roman"/>
          <w:sz w:val="22"/>
          <w:szCs w:val="22"/>
        </w:rPr>
        <w:tab/>
      </w:r>
      <w:r w:rsidRPr="00F4158B">
        <w:rPr>
          <w:rFonts w:ascii="Times New Roman" w:hAnsi="Times New Roman" w:cs="Times New Roman"/>
          <w:sz w:val="22"/>
          <w:szCs w:val="22"/>
        </w:rPr>
        <w:tab/>
      </w:r>
      <w:r w:rsidRPr="00F4158B">
        <w:rPr>
          <w:rFonts w:ascii="Times New Roman" w:hAnsi="Times New Roman" w:cs="Times New Roman"/>
          <w:sz w:val="22"/>
          <w:szCs w:val="22"/>
        </w:rPr>
        <w:tab/>
      </w:r>
      <w:r w:rsidRPr="00F4158B">
        <w:rPr>
          <w:rFonts w:ascii="Times New Roman" w:hAnsi="Times New Roman" w:cs="Times New Roman"/>
          <w:sz w:val="22"/>
          <w:szCs w:val="22"/>
        </w:rPr>
        <w:tab/>
      </w:r>
      <w:r w:rsidRPr="00F4158B">
        <w:rPr>
          <w:rFonts w:ascii="Times New Roman" w:hAnsi="Times New Roman" w:cs="Times New Roman"/>
          <w:sz w:val="22"/>
          <w:szCs w:val="22"/>
        </w:rPr>
        <w:tab/>
        <w:t xml:space="preserve">        </w:t>
      </w:r>
      <w:r w:rsidRPr="00F4158B">
        <w:rPr>
          <w:rFonts w:ascii="Times New Roman" w:hAnsi="Times New Roman" w:cs="Times New Roman"/>
          <w:sz w:val="22"/>
          <w:szCs w:val="22"/>
        </w:rPr>
        <w:tab/>
      </w:r>
      <w:r w:rsidRPr="00F4158B">
        <w:rPr>
          <w:rFonts w:ascii="Times New Roman" w:hAnsi="Times New Roman" w:cs="Times New Roman"/>
          <w:sz w:val="22"/>
          <w:szCs w:val="22"/>
        </w:rPr>
        <w:tab/>
        <w:t xml:space="preserve">       </w:t>
      </w:r>
      <w:r w:rsidRPr="00F4158B">
        <w:rPr>
          <w:rFonts w:ascii="Times New Roman" w:hAnsi="Times New Roman" w:cs="Times New Roman"/>
          <w:sz w:val="22"/>
          <w:szCs w:val="22"/>
        </w:rPr>
        <w:tab/>
      </w:r>
      <w:r w:rsidRPr="00F4158B">
        <w:rPr>
          <w:rFonts w:ascii="Times New Roman" w:hAnsi="Times New Roman" w:cs="Times New Roman"/>
          <w:sz w:val="22"/>
          <w:szCs w:val="22"/>
        </w:rPr>
        <w:tab/>
      </w:r>
    </w:p>
    <w:p w:rsidR="00F91E6B" w:rsidRPr="00F4158B" w:rsidRDefault="00DB2A6A" w:rsidP="00B57011">
      <w:pPr>
        <w:pStyle w:val="ConsPlusNonformat"/>
        <w:keepNext/>
        <w:jc w:val="right"/>
        <w:rPr>
          <w:rFonts w:ascii="Times New Roman" w:hAnsi="Times New Roman" w:cs="Times New Roman"/>
          <w:sz w:val="22"/>
          <w:szCs w:val="22"/>
        </w:rPr>
      </w:pPr>
      <w:r w:rsidRPr="00F4158B">
        <w:rPr>
          <w:rFonts w:ascii="Times New Roman" w:hAnsi="Times New Roman" w:cs="Times New Roman"/>
          <w:sz w:val="22"/>
          <w:szCs w:val="22"/>
        </w:rPr>
        <w:t xml:space="preserve">                                                                  </w:t>
      </w:r>
      <w:r w:rsidR="00F4158B" w:rsidRPr="00F4158B">
        <w:rPr>
          <w:rFonts w:ascii="Times New Roman" w:hAnsi="Times New Roman" w:cs="Times New Roman"/>
          <w:sz w:val="22"/>
          <w:szCs w:val="22"/>
        </w:rPr>
        <w:t xml:space="preserve">                   </w:t>
      </w:r>
      <w:r w:rsidRPr="00F4158B">
        <w:rPr>
          <w:rFonts w:ascii="Times New Roman" w:hAnsi="Times New Roman" w:cs="Times New Roman"/>
          <w:sz w:val="22"/>
          <w:szCs w:val="22"/>
        </w:rPr>
        <w:t xml:space="preserve">    </w:t>
      </w:r>
      <w:r w:rsidR="00F91E6B" w:rsidRPr="00F4158B">
        <w:rPr>
          <w:rFonts w:ascii="Times New Roman" w:hAnsi="Times New Roman" w:cs="Times New Roman"/>
          <w:sz w:val="22"/>
          <w:szCs w:val="22"/>
        </w:rPr>
        <w:tab/>
        <w:t>«____________» _________________2015</w:t>
      </w:r>
      <w:r w:rsidR="00F4158B" w:rsidRPr="00F4158B">
        <w:rPr>
          <w:rFonts w:ascii="Times New Roman" w:hAnsi="Times New Roman" w:cs="Times New Roman"/>
          <w:sz w:val="22"/>
          <w:szCs w:val="22"/>
        </w:rPr>
        <w:t xml:space="preserve"> </w:t>
      </w:r>
      <w:r w:rsidR="00F91E6B" w:rsidRPr="00F4158B">
        <w:rPr>
          <w:rFonts w:ascii="Times New Roman" w:hAnsi="Times New Roman" w:cs="Times New Roman"/>
          <w:sz w:val="22"/>
          <w:szCs w:val="22"/>
        </w:rPr>
        <w:t>г.</w:t>
      </w:r>
    </w:p>
    <w:p w:rsidR="00F91E6B" w:rsidRPr="00F4158B" w:rsidRDefault="00F91E6B" w:rsidP="00B57011">
      <w:pPr>
        <w:pStyle w:val="ConsPlusNonformat"/>
        <w:keepNext/>
        <w:ind w:firstLine="600"/>
        <w:jc w:val="both"/>
        <w:rPr>
          <w:rFonts w:ascii="Times New Roman" w:hAnsi="Times New Roman" w:cs="Times New Roman"/>
          <w:sz w:val="22"/>
          <w:szCs w:val="22"/>
        </w:rPr>
      </w:pPr>
    </w:p>
    <w:p w:rsidR="00F91E6B" w:rsidRPr="00F4158B" w:rsidRDefault="00F91E6B" w:rsidP="00B57011">
      <w:pPr>
        <w:pStyle w:val="ConsPlusNonformat"/>
        <w:keepNext/>
        <w:ind w:firstLine="600"/>
        <w:jc w:val="both"/>
        <w:rPr>
          <w:rFonts w:ascii="Times New Roman" w:hAnsi="Times New Roman" w:cs="Times New Roman"/>
          <w:sz w:val="22"/>
          <w:szCs w:val="22"/>
        </w:rPr>
      </w:pPr>
    </w:p>
    <w:p w:rsidR="008A713A" w:rsidRPr="00F4158B" w:rsidRDefault="008A713A" w:rsidP="00B57011">
      <w:pPr>
        <w:pStyle w:val="ad"/>
        <w:ind w:firstLine="708"/>
        <w:jc w:val="both"/>
        <w:rPr>
          <w:rFonts w:ascii="Times New Roman" w:hAnsi="Times New Roman"/>
          <w:sz w:val="24"/>
          <w:szCs w:val="24"/>
        </w:rPr>
      </w:pPr>
      <w:proofErr w:type="gramStart"/>
      <w:r w:rsidRPr="00F4158B">
        <w:rPr>
          <w:rFonts w:ascii="Times New Roman" w:hAnsi="Times New Roman"/>
          <w:sz w:val="24"/>
          <w:szCs w:val="24"/>
        </w:rPr>
        <w:t xml:space="preserve">Муниципальное образование Ханты-Мансийский район, именуемое </w:t>
      </w:r>
      <w:r w:rsidR="00F4158B" w:rsidRPr="00F4158B">
        <w:rPr>
          <w:rFonts w:ascii="Times New Roman" w:hAnsi="Times New Roman"/>
          <w:sz w:val="24"/>
          <w:szCs w:val="24"/>
        </w:rPr>
        <w:t xml:space="preserve">                            </w:t>
      </w:r>
      <w:r w:rsidRPr="00F4158B">
        <w:rPr>
          <w:rFonts w:ascii="Times New Roman" w:hAnsi="Times New Roman"/>
          <w:sz w:val="24"/>
          <w:szCs w:val="24"/>
        </w:rPr>
        <w:t xml:space="preserve">в дальнейшем «Концедент», в лице главы администрации Усманова Владислава Гильмановича, действующего на основании Устава, с одной стороны, </w:t>
      </w:r>
      <w:r w:rsidR="00F4158B" w:rsidRPr="00F4158B">
        <w:rPr>
          <w:rFonts w:ascii="Times New Roman" w:hAnsi="Times New Roman"/>
          <w:sz w:val="24"/>
          <w:szCs w:val="24"/>
        </w:rPr>
        <w:t xml:space="preserve">                                       </w:t>
      </w:r>
      <w:r w:rsidRPr="00F4158B">
        <w:rPr>
          <w:rFonts w:ascii="Times New Roman" w:hAnsi="Times New Roman"/>
          <w:sz w:val="24"/>
          <w:szCs w:val="24"/>
        </w:rPr>
        <w:t xml:space="preserve">и _____________________________, именуемый  в  дальнейшем  «Концессионер», </w:t>
      </w:r>
      <w:r w:rsidR="00F4158B">
        <w:rPr>
          <w:rFonts w:ascii="Times New Roman" w:hAnsi="Times New Roman"/>
          <w:sz w:val="24"/>
          <w:szCs w:val="24"/>
        </w:rPr>
        <w:t xml:space="preserve">                 </w:t>
      </w:r>
      <w:r w:rsidRPr="00F4158B">
        <w:rPr>
          <w:rFonts w:ascii="Times New Roman" w:hAnsi="Times New Roman"/>
          <w:sz w:val="24"/>
          <w:szCs w:val="24"/>
        </w:rPr>
        <w:t xml:space="preserve">в лице ______________________, действующего на основании _______________, </w:t>
      </w:r>
      <w:r w:rsidR="00F4158B">
        <w:rPr>
          <w:rFonts w:ascii="Times New Roman" w:hAnsi="Times New Roman"/>
          <w:sz w:val="24"/>
          <w:szCs w:val="24"/>
        </w:rPr>
        <w:t xml:space="preserve">                    </w:t>
      </w:r>
      <w:r w:rsidRPr="00F4158B">
        <w:rPr>
          <w:rFonts w:ascii="Times New Roman" w:hAnsi="Times New Roman"/>
          <w:sz w:val="24"/>
          <w:szCs w:val="24"/>
        </w:rPr>
        <w:t>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конкурса</w:t>
      </w:r>
      <w:proofErr w:type="gramEnd"/>
      <w:r w:rsidRPr="00F4158B">
        <w:rPr>
          <w:rFonts w:ascii="Times New Roman" w:hAnsi="Times New Roman"/>
          <w:sz w:val="24"/>
          <w:szCs w:val="24"/>
        </w:rPr>
        <w:t xml:space="preserve"> от «__»________2015 года, заключили настоящее соглашение о нижеследующем: </w:t>
      </w:r>
    </w:p>
    <w:p w:rsidR="00F4158B" w:rsidRPr="00F4158B" w:rsidRDefault="00F4158B" w:rsidP="00B57011">
      <w:pPr>
        <w:pStyle w:val="ad"/>
        <w:ind w:firstLine="708"/>
        <w:jc w:val="both"/>
        <w:rPr>
          <w:rFonts w:ascii="Times New Roman" w:hAnsi="Times New Roman"/>
          <w:sz w:val="24"/>
          <w:szCs w:val="24"/>
        </w:rPr>
      </w:pPr>
    </w:p>
    <w:p w:rsidR="008A713A" w:rsidRPr="00F4158B" w:rsidRDefault="00F4158B" w:rsidP="00D613F1">
      <w:pPr>
        <w:pStyle w:val="11"/>
        <w:numPr>
          <w:ilvl w:val="0"/>
          <w:numId w:val="22"/>
        </w:numPr>
        <w:spacing w:before="0"/>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lang w:val="ru-RU"/>
        </w:rPr>
        <w:t xml:space="preserve">Предмет соглашения </w:t>
      </w:r>
    </w:p>
    <w:p w:rsidR="008A713A" w:rsidRPr="00F4158B" w:rsidRDefault="00F4158B" w:rsidP="00F4158B">
      <w:pPr>
        <w:pStyle w:val="Titre2b"/>
        <w:numPr>
          <w:ilvl w:val="0"/>
          <w:numId w:val="0"/>
        </w:numPr>
        <w:tabs>
          <w:tab w:val="left" w:pos="567"/>
        </w:tabs>
        <w:spacing w:after="0"/>
        <w:ind w:firstLine="567"/>
        <w:rPr>
          <w:sz w:val="24"/>
          <w:szCs w:val="24"/>
          <w:lang w:val="ru-RU"/>
        </w:rPr>
      </w:pPr>
      <w:bookmarkStart w:id="1" w:name="o1_1"/>
      <w:bookmarkEnd w:id="1"/>
      <w:r>
        <w:rPr>
          <w:sz w:val="24"/>
          <w:szCs w:val="24"/>
          <w:lang w:val="ru-RU"/>
        </w:rPr>
        <w:t xml:space="preserve">1.1. </w:t>
      </w:r>
      <w:r w:rsidR="008A713A" w:rsidRPr="00F4158B">
        <w:rPr>
          <w:sz w:val="24"/>
          <w:szCs w:val="24"/>
          <w:lang w:val="ru-RU"/>
        </w:rPr>
        <w:t xml:space="preserve">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008A713A" w:rsidRPr="00F4158B">
        <w:rPr>
          <w:sz w:val="24"/>
          <w:szCs w:val="24"/>
          <w:lang w:val="en-US"/>
        </w:rPr>
        <w:t>II</w:t>
      </w:r>
      <w:r w:rsidR="008A713A" w:rsidRPr="00F4158B">
        <w:rPr>
          <w:sz w:val="24"/>
          <w:szCs w:val="24"/>
          <w:lang w:val="ru-RU"/>
        </w:rPr>
        <w:t xml:space="preserve"> Соглашения (далее </w:t>
      </w:r>
      <w:r w:rsidRPr="00F4158B">
        <w:rPr>
          <w:sz w:val="24"/>
          <w:szCs w:val="24"/>
          <w:lang w:val="ru-RU"/>
        </w:rPr>
        <w:t>–</w:t>
      </w:r>
      <w:r w:rsidR="008A713A" w:rsidRPr="00F4158B">
        <w:rPr>
          <w:sz w:val="24"/>
          <w:szCs w:val="24"/>
          <w:lang w:val="ru-RU"/>
        </w:rPr>
        <w:t xml:space="preserve"> </w:t>
      </w:r>
      <w:r w:rsidRPr="00F4158B">
        <w:rPr>
          <w:sz w:val="24"/>
          <w:szCs w:val="24"/>
          <w:lang w:val="ru-RU"/>
        </w:rPr>
        <w:t>«</w:t>
      </w:r>
      <w:r w:rsidR="008A713A" w:rsidRPr="00F4158B">
        <w:rPr>
          <w:b/>
          <w:sz w:val="24"/>
          <w:szCs w:val="24"/>
          <w:lang w:val="ru-RU"/>
        </w:rPr>
        <w:t>Объект Соглашения</w:t>
      </w:r>
      <w:r w:rsidRPr="00F4158B">
        <w:rPr>
          <w:b/>
          <w:sz w:val="24"/>
          <w:szCs w:val="24"/>
          <w:lang w:val="ru-RU"/>
        </w:rPr>
        <w:t>»</w:t>
      </w:r>
      <w:r w:rsidR="008A713A" w:rsidRPr="00F4158B">
        <w:rPr>
          <w:sz w:val="24"/>
          <w:szCs w:val="24"/>
          <w:lang w:val="ru-RU"/>
        </w:rPr>
        <w:t xml:space="preserve">), право </w:t>
      </w:r>
      <w:proofErr w:type="gramStart"/>
      <w:r w:rsidR="008A713A" w:rsidRPr="00F4158B">
        <w:rPr>
          <w:sz w:val="24"/>
          <w:szCs w:val="24"/>
          <w:lang w:val="ru-RU"/>
        </w:rPr>
        <w:t>собственности</w:t>
      </w:r>
      <w:proofErr w:type="gramEnd"/>
      <w:r w:rsidR="008A713A" w:rsidRPr="00F4158B">
        <w:rPr>
          <w:sz w:val="24"/>
          <w:szCs w:val="24"/>
          <w:lang w:val="ru-RU"/>
        </w:rPr>
        <w:t xml:space="preserve">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 поддержания мощности (далее </w:t>
      </w:r>
      <w:r w:rsidRPr="00F4158B">
        <w:rPr>
          <w:sz w:val="24"/>
          <w:szCs w:val="24"/>
          <w:lang w:val="ru-RU"/>
        </w:rPr>
        <w:t>– «</w:t>
      </w:r>
      <w:r w:rsidR="008A713A" w:rsidRPr="00F4158B">
        <w:rPr>
          <w:b/>
          <w:sz w:val="24"/>
          <w:szCs w:val="24"/>
          <w:lang w:val="ru-RU"/>
        </w:rPr>
        <w:t>Деятельность, предусмотренная Соглашением</w:t>
      </w:r>
      <w:r w:rsidRPr="00F4158B">
        <w:rPr>
          <w:sz w:val="24"/>
          <w:szCs w:val="24"/>
          <w:lang w:val="ru-RU"/>
        </w:rPr>
        <w:t>»</w:t>
      </w:r>
      <w:r w:rsidR="008A713A" w:rsidRPr="00F4158B">
        <w:rPr>
          <w:sz w:val="24"/>
          <w:szCs w:val="24"/>
          <w:lang w:val="ru-RU"/>
        </w:rPr>
        <w:t xml:space="preserve">), а Концедент обязуется предоставить Концессионеру на срок, установленный Соглашением, права владения </w:t>
      </w:r>
      <w:r>
        <w:rPr>
          <w:sz w:val="24"/>
          <w:szCs w:val="24"/>
          <w:lang w:val="ru-RU"/>
        </w:rPr>
        <w:t xml:space="preserve">           </w:t>
      </w:r>
      <w:r w:rsidR="008A713A" w:rsidRPr="00F4158B">
        <w:rPr>
          <w:sz w:val="24"/>
          <w:szCs w:val="24"/>
          <w:lang w:val="ru-RU"/>
        </w:rPr>
        <w:t>и пользования Объектом Соглашения для осуществления Деятельности, предусмотренной Соглашением.</w:t>
      </w:r>
    </w:p>
    <w:p w:rsidR="00F4158B" w:rsidRPr="00F4158B" w:rsidRDefault="00F4158B" w:rsidP="00F4158B">
      <w:pPr>
        <w:pStyle w:val="a8"/>
        <w:rPr>
          <w:lang w:val="ru-RU" w:eastAsia="ru-RU"/>
        </w:rPr>
      </w:pPr>
    </w:p>
    <w:p w:rsidR="008A713A" w:rsidRPr="00D613F1" w:rsidRDefault="00F4158B" w:rsidP="00D613F1">
      <w:pPr>
        <w:pStyle w:val="11"/>
        <w:keepLines w:val="0"/>
        <w:numPr>
          <w:ilvl w:val="0"/>
          <w:numId w:val="22"/>
        </w:numPr>
        <w:spacing w:before="0"/>
        <w:ind w:left="0" w:firstLine="0"/>
        <w:jc w:val="center"/>
        <w:rPr>
          <w:rFonts w:ascii="Times New Roman" w:hAnsi="Times New Roman" w:cs="Times New Roman"/>
          <w:color w:val="auto"/>
          <w:sz w:val="24"/>
        </w:rPr>
      </w:pPr>
      <w:r w:rsidRPr="00D613F1">
        <w:rPr>
          <w:rFonts w:ascii="Times New Roman" w:hAnsi="Times New Roman" w:cs="Times New Roman"/>
          <w:color w:val="auto"/>
          <w:sz w:val="24"/>
          <w:lang w:val="ru-RU"/>
        </w:rPr>
        <w:t>Объект соглашения</w:t>
      </w:r>
    </w:p>
    <w:p w:rsidR="008A713A" w:rsidRPr="00F4158B" w:rsidRDefault="008A713A" w:rsidP="00F4158B">
      <w:pPr>
        <w:pStyle w:val="Titre2b"/>
        <w:numPr>
          <w:ilvl w:val="1"/>
          <w:numId w:val="44"/>
        </w:numPr>
        <w:spacing w:after="0"/>
        <w:ind w:left="0" w:firstLine="567"/>
        <w:rPr>
          <w:sz w:val="24"/>
          <w:szCs w:val="24"/>
          <w:lang w:val="ru-RU"/>
        </w:rPr>
      </w:pPr>
      <w:r w:rsidRPr="00F4158B">
        <w:rPr>
          <w:sz w:val="24"/>
          <w:szCs w:val="24"/>
          <w:lang w:val="ru-RU"/>
        </w:rPr>
        <w:t xml:space="preserve">Объектом Соглашения </w:t>
      </w:r>
      <w:r w:rsidRPr="00F4158B">
        <w:rPr>
          <w:iCs/>
          <w:sz w:val="24"/>
          <w:szCs w:val="24"/>
        </w:rPr>
        <w:t xml:space="preserve">являются объекты теплоснабжения, находящиеся </w:t>
      </w:r>
      <w:r w:rsidR="00F4158B" w:rsidRPr="00F4158B">
        <w:rPr>
          <w:iCs/>
          <w:sz w:val="24"/>
          <w:szCs w:val="24"/>
          <w:lang w:val="ru-RU"/>
        </w:rPr>
        <w:t xml:space="preserve"> </w:t>
      </w:r>
      <w:r w:rsidRPr="00F4158B">
        <w:rPr>
          <w:iCs/>
          <w:sz w:val="24"/>
          <w:szCs w:val="24"/>
        </w:rPr>
        <w:t>в собственности муниципального образования</w:t>
      </w:r>
      <w:r w:rsidRPr="00F4158B">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Концессионной Деятельности (далее </w:t>
      </w:r>
      <w:r w:rsidR="00F4158B" w:rsidRPr="00F4158B">
        <w:rPr>
          <w:sz w:val="24"/>
          <w:szCs w:val="24"/>
          <w:lang w:val="ru-RU"/>
        </w:rPr>
        <w:t>–</w:t>
      </w:r>
      <w:r w:rsidRPr="00F4158B">
        <w:rPr>
          <w:sz w:val="24"/>
          <w:szCs w:val="24"/>
          <w:lang w:val="ru-RU"/>
        </w:rPr>
        <w:t xml:space="preserve"> </w:t>
      </w:r>
      <w:r w:rsidR="00F4158B" w:rsidRPr="00F4158B">
        <w:rPr>
          <w:sz w:val="24"/>
          <w:szCs w:val="24"/>
          <w:lang w:val="ru-RU"/>
        </w:rPr>
        <w:t>«</w:t>
      </w:r>
      <w:r w:rsidRPr="00F4158B">
        <w:rPr>
          <w:sz w:val="24"/>
          <w:szCs w:val="24"/>
          <w:lang w:val="ru-RU"/>
        </w:rPr>
        <w:t>Иное Имущество</w:t>
      </w:r>
      <w:r w:rsidR="00F4158B" w:rsidRPr="00F4158B">
        <w:rPr>
          <w:sz w:val="24"/>
          <w:szCs w:val="24"/>
          <w:lang w:val="ru-RU"/>
        </w:rPr>
        <w:t>»</w:t>
      </w:r>
      <w:r w:rsidRPr="00F4158B">
        <w:rPr>
          <w:sz w:val="24"/>
          <w:szCs w:val="24"/>
          <w:lang w:val="ru-RU"/>
        </w:rPr>
        <w:t xml:space="preserve">). </w:t>
      </w:r>
    </w:p>
    <w:p w:rsidR="008A713A" w:rsidRPr="00F4158B" w:rsidRDefault="00F4158B" w:rsidP="00F4158B">
      <w:pPr>
        <w:pStyle w:val="Titre2b"/>
        <w:numPr>
          <w:ilvl w:val="0"/>
          <w:numId w:val="0"/>
        </w:numPr>
        <w:spacing w:after="0"/>
        <w:ind w:firstLine="567"/>
        <w:rPr>
          <w:sz w:val="24"/>
          <w:szCs w:val="24"/>
          <w:lang w:val="ru-RU"/>
        </w:rPr>
      </w:pPr>
      <w:r>
        <w:rPr>
          <w:sz w:val="24"/>
          <w:szCs w:val="24"/>
          <w:lang w:val="ru-RU"/>
        </w:rPr>
        <w:t xml:space="preserve">2.2. </w:t>
      </w:r>
      <w:r w:rsidR="008A713A" w:rsidRPr="00F4158B">
        <w:rPr>
          <w:sz w:val="24"/>
          <w:szCs w:val="24"/>
          <w:lang w:val="ru-RU"/>
        </w:rPr>
        <w:t>Состав Объекта Соглашения и</w:t>
      </w:r>
      <w:proofErr w:type="gramStart"/>
      <w:r w:rsidR="008A713A" w:rsidRPr="00F4158B">
        <w:rPr>
          <w:sz w:val="24"/>
          <w:szCs w:val="24"/>
          <w:lang w:val="ru-RU"/>
        </w:rPr>
        <w:t xml:space="preserve"> И</w:t>
      </w:r>
      <w:proofErr w:type="gramEnd"/>
      <w:r w:rsidR="008A713A" w:rsidRPr="00F4158B">
        <w:rPr>
          <w:sz w:val="24"/>
          <w:szCs w:val="24"/>
          <w:lang w:val="ru-RU"/>
        </w:rPr>
        <w:t xml:space="preserve">ного имущества, в том числе сведения </w:t>
      </w:r>
      <w:r w:rsidRPr="00F4158B">
        <w:rPr>
          <w:sz w:val="24"/>
          <w:szCs w:val="24"/>
          <w:lang w:val="ru-RU"/>
        </w:rPr>
        <w:t xml:space="preserve">            </w:t>
      </w:r>
      <w:r w:rsidR="008A713A" w:rsidRPr="00F4158B">
        <w:rPr>
          <w:sz w:val="24"/>
          <w:szCs w:val="24"/>
          <w:lang w:val="ru-RU"/>
        </w:rPr>
        <w:t xml:space="preserve">о технико-экономических показателях, определены в </w:t>
      </w:r>
      <w:r w:rsidRPr="00F4158B">
        <w:rPr>
          <w:sz w:val="24"/>
          <w:szCs w:val="24"/>
          <w:lang w:val="ru-RU"/>
        </w:rPr>
        <w:t>п</w:t>
      </w:r>
      <w:r w:rsidR="008A713A" w:rsidRPr="00F4158B">
        <w:rPr>
          <w:sz w:val="24"/>
          <w:szCs w:val="24"/>
          <w:lang w:val="ru-RU"/>
        </w:rPr>
        <w:t xml:space="preserve">риложении № 1 к Соглашению </w:t>
      </w:r>
      <w:r w:rsidRPr="00F4158B">
        <w:rPr>
          <w:sz w:val="24"/>
          <w:szCs w:val="24"/>
          <w:lang w:val="ru-RU"/>
        </w:rPr>
        <w:t xml:space="preserve"> </w:t>
      </w:r>
      <w:r w:rsidR="008A713A" w:rsidRPr="00F4158B">
        <w:rPr>
          <w:sz w:val="24"/>
          <w:szCs w:val="24"/>
          <w:lang w:val="ru-RU"/>
        </w:rPr>
        <w:t>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8A713A" w:rsidRPr="00F4158B" w:rsidRDefault="00F4158B" w:rsidP="00F4158B">
      <w:pPr>
        <w:pStyle w:val="a8"/>
        <w:spacing w:after="0"/>
        <w:ind w:left="0" w:firstLine="567"/>
        <w:rPr>
          <w:lang w:val="ru-RU"/>
        </w:rPr>
      </w:pPr>
      <w:r>
        <w:rPr>
          <w:sz w:val="24"/>
          <w:szCs w:val="24"/>
          <w:lang w:val="ru-RU"/>
        </w:rPr>
        <w:t xml:space="preserve">2.3. </w:t>
      </w:r>
      <w:r w:rsidR="008A713A" w:rsidRPr="00F4158B">
        <w:rPr>
          <w:sz w:val="24"/>
          <w:szCs w:val="24"/>
          <w:lang w:val="ru-RU"/>
        </w:rPr>
        <w:t>Объект Соглашения и</w:t>
      </w:r>
      <w:proofErr w:type="gramStart"/>
      <w:r w:rsidR="008A713A" w:rsidRPr="00F4158B">
        <w:rPr>
          <w:sz w:val="24"/>
          <w:szCs w:val="24"/>
          <w:lang w:val="ru-RU"/>
        </w:rPr>
        <w:t xml:space="preserve"> И</w:t>
      </w:r>
      <w:proofErr w:type="gramEnd"/>
      <w:r w:rsidR="008A713A" w:rsidRPr="00F4158B">
        <w:rPr>
          <w:sz w:val="24"/>
          <w:szCs w:val="24"/>
          <w:lang w:val="ru-RU"/>
        </w:rPr>
        <w:t xml:space="preserve">ное имущество, подлежащее реконструкции, принадлежит Концеденту на праве собственности, что подтверждается свидетельствами о государственной регистрации права собственности, реквизиты которых указаны в приложении № 1. </w:t>
      </w:r>
      <w:bookmarkStart w:id="2" w:name="_Toc323145436"/>
    </w:p>
    <w:bookmarkEnd w:id="2"/>
    <w:p w:rsidR="008A713A" w:rsidRPr="00F4158B" w:rsidRDefault="00F4158B" w:rsidP="00F4158B">
      <w:pPr>
        <w:pStyle w:val="a8"/>
        <w:spacing w:after="0"/>
        <w:ind w:left="0" w:firstLine="567"/>
        <w:rPr>
          <w:lang w:val="ru-RU"/>
        </w:rPr>
      </w:pPr>
      <w:r>
        <w:rPr>
          <w:sz w:val="24"/>
          <w:szCs w:val="24"/>
          <w:lang w:val="ru-RU"/>
        </w:rPr>
        <w:t xml:space="preserve">2.4. </w:t>
      </w:r>
      <w:r w:rsidR="008A713A" w:rsidRPr="00F4158B">
        <w:rPr>
          <w:sz w:val="24"/>
          <w:szCs w:val="24"/>
          <w:lang w:val="ru-RU"/>
        </w:rPr>
        <w:t>Концедент гарантирует, что на момент заключения Соглашения Объект Соглашения и</w:t>
      </w:r>
      <w:proofErr w:type="gramStart"/>
      <w:r w:rsidR="008A713A" w:rsidRPr="00F4158B">
        <w:rPr>
          <w:sz w:val="24"/>
          <w:szCs w:val="24"/>
          <w:lang w:val="ru-RU"/>
        </w:rPr>
        <w:t xml:space="preserve"> И</w:t>
      </w:r>
      <w:proofErr w:type="gramEnd"/>
      <w:r w:rsidR="008A713A" w:rsidRPr="00F4158B">
        <w:rPr>
          <w:sz w:val="24"/>
          <w:szCs w:val="24"/>
          <w:lang w:val="ru-RU"/>
        </w:rPr>
        <w:t xml:space="preserve">ное имущество свободны от прав третьих лиц, обременений и иных ограничений прав собственности Концедента. </w:t>
      </w:r>
    </w:p>
    <w:p w:rsidR="008A713A" w:rsidRPr="00F4158B" w:rsidRDefault="00F4158B" w:rsidP="00D613F1">
      <w:pPr>
        <w:pStyle w:val="11"/>
        <w:keepLines w:val="0"/>
        <w:numPr>
          <w:ilvl w:val="0"/>
          <w:numId w:val="22"/>
        </w:numPr>
        <w:spacing w:before="0"/>
        <w:ind w:left="0" w:firstLine="0"/>
        <w:jc w:val="center"/>
        <w:rPr>
          <w:rFonts w:ascii="Times New Roman" w:hAnsi="Times New Roman" w:cs="Times New Roman"/>
          <w:color w:val="auto"/>
          <w:sz w:val="24"/>
          <w:szCs w:val="24"/>
          <w:lang w:val="ru-RU"/>
        </w:rPr>
      </w:pPr>
      <w:bookmarkStart w:id="3" w:name="o3"/>
      <w:bookmarkStart w:id="4" w:name="_Toc323145437"/>
      <w:bookmarkEnd w:id="3"/>
      <w:r>
        <w:rPr>
          <w:rFonts w:ascii="Times New Roman" w:hAnsi="Times New Roman" w:cs="Times New Roman"/>
          <w:color w:val="auto"/>
          <w:sz w:val="24"/>
          <w:szCs w:val="24"/>
          <w:lang w:val="ru-RU"/>
        </w:rPr>
        <w:lastRenderedPageBreak/>
        <w:t>Порядок передачи Конценд</w:t>
      </w:r>
      <w:r w:rsidR="00137B0F">
        <w:rPr>
          <w:rFonts w:ascii="Times New Roman" w:hAnsi="Times New Roman" w:cs="Times New Roman"/>
          <w:color w:val="auto"/>
          <w:sz w:val="24"/>
          <w:szCs w:val="24"/>
          <w:lang w:val="ru-RU"/>
        </w:rPr>
        <w:t>е</w:t>
      </w:r>
      <w:r>
        <w:rPr>
          <w:rFonts w:ascii="Times New Roman" w:hAnsi="Times New Roman" w:cs="Times New Roman"/>
          <w:color w:val="auto"/>
          <w:sz w:val="24"/>
          <w:szCs w:val="24"/>
          <w:lang w:val="ru-RU"/>
        </w:rPr>
        <w:t xml:space="preserve">нтом Концессионеру имущества </w:t>
      </w:r>
      <w:bookmarkEnd w:id="4"/>
    </w:p>
    <w:p w:rsidR="008A713A" w:rsidRPr="00F4158B" w:rsidRDefault="008A713A" w:rsidP="00F4158B">
      <w:pPr>
        <w:pStyle w:val="Titre2b"/>
        <w:numPr>
          <w:ilvl w:val="1"/>
          <w:numId w:val="45"/>
        </w:numPr>
        <w:spacing w:after="0"/>
        <w:ind w:left="0" w:firstLine="567"/>
        <w:rPr>
          <w:sz w:val="24"/>
          <w:szCs w:val="24"/>
          <w:lang w:val="ru-RU"/>
        </w:rPr>
      </w:pPr>
      <w:bookmarkStart w:id="5" w:name="o3_1"/>
      <w:r w:rsidRPr="00F4158B">
        <w:rPr>
          <w:sz w:val="24"/>
          <w:szCs w:val="24"/>
          <w:lang w:val="ru-RU"/>
        </w:rPr>
        <w:t>Концедент обязуется передать Концессионеру, а Концессионер обязуется принять Объект Соглашения и</w:t>
      </w:r>
      <w:proofErr w:type="gramStart"/>
      <w:r w:rsidRPr="00F4158B">
        <w:rPr>
          <w:sz w:val="24"/>
          <w:szCs w:val="24"/>
          <w:lang w:val="ru-RU"/>
        </w:rPr>
        <w:t xml:space="preserve"> И</w:t>
      </w:r>
      <w:proofErr w:type="gramEnd"/>
      <w:r w:rsidRPr="00F4158B">
        <w:rPr>
          <w:sz w:val="24"/>
          <w:szCs w:val="24"/>
          <w:lang w:val="ru-RU"/>
        </w:rPr>
        <w:t xml:space="preserve">ное имущество, указанные в </w:t>
      </w:r>
      <w:hyperlink w:anchor="pr5" w:history="1">
        <w:r w:rsidR="00F4158B">
          <w:rPr>
            <w:rStyle w:val="ac"/>
            <w:color w:val="auto"/>
            <w:sz w:val="24"/>
            <w:szCs w:val="24"/>
            <w:u w:val="none"/>
            <w:lang w:val="ru-RU"/>
          </w:rPr>
          <w:t>п</w:t>
        </w:r>
        <w:r w:rsidRPr="00F4158B">
          <w:rPr>
            <w:rStyle w:val="ac"/>
            <w:color w:val="auto"/>
            <w:sz w:val="24"/>
            <w:szCs w:val="24"/>
            <w:u w:val="none"/>
            <w:lang w:val="ru-RU"/>
          </w:rPr>
          <w:t>риложении № 1</w:t>
        </w:r>
      </w:hyperlink>
      <w:r w:rsidRPr="00F4158B">
        <w:rPr>
          <w:sz w:val="24"/>
          <w:szCs w:val="24"/>
          <w:lang w:val="ru-RU"/>
        </w:rPr>
        <w:t xml:space="preserve"> </w:t>
      </w:r>
      <w:r w:rsidR="00F4158B">
        <w:rPr>
          <w:sz w:val="24"/>
          <w:szCs w:val="24"/>
          <w:lang w:val="ru-RU"/>
        </w:rPr>
        <w:t xml:space="preserve">                       </w:t>
      </w:r>
      <w:r w:rsidRPr="00F4158B">
        <w:rPr>
          <w:sz w:val="24"/>
          <w:szCs w:val="24"/>
          <w:lang w:val="ru-RU"/>
        </w:rPr>
        <w:t xml:space="preserve">к Соглашению, а также права владения и пользования Объектом Соглашения в сроки, установленные в разделе 9 Соглашения. </w:t>
      </w:r>
    </w:p>
    <w:bookmarkEnd w:id="5"/>
    <w:p w:rsidR="008A713A" w:rsidRPr="00F4158B" w:rsidRDefault="00F4158B" w:rsidP="00F4158B">
      <w:pPr>
        <w:pStyle w:val="a8"/>
        <w:spacing w:after="0"/>
        <w:ind w:left="0" w:firstLine="567"/>
        <w:rPr>
          <w:lang w:val="ru-RU"/>
        </w:rPr>
      </w:pPr>
      <w:r>
        <w:rPr>
          <w:sz w:val="24"/>
          <w:szCs w:val="24"/>
          <w:lang w:val="ru-RU"/>
        </w:rPr>
        <w:t xml:space="preserve">3.2. </w:t>
      </w:r>
      <w:r w:rsidR="008A713A" w:rsidRPr="00F4158B">
        <w:rPr>
          <w:sz w:val="24"/>
          <w:szCs w:val="24"/>
          <w:lang w:val="ru-RU"/>
        </w:rPr>
        <w:t>Передача Концедентом Концессионеру Объекта Соглашения и</w:t>
      </w:r>
      <w:proofErr w:type="gramStart"/>
      <w:r w:rsidR="008A713A" w:rsidRPr="00F4158B">
        <w:rPr>
          <w:sz w:val="24"/>
          <w:szCs w:val="24"/>
          <w:lang w:val="ru-RU"/>
        </w:rPr>
        <w:t xml:space="preserve"> И</w:t>
      </w:r>
      <w:proofErr w:type="gramEnd"/>
      <w:r w:rsidR="008A713A" w:rsidRPr="00F4158B">
        <w:rPr>
          <w:sz w:val="24"/>
          <w:szCs w:val="24"/>
          <w:lang w:val="ru-RU"/>
        </w:rPr>
        <w:t>ного имущества осуществляется по акту приема-передачи, подписываемому Сторонами.</w:t>
      </w:r>
      <w:r>
        <w:rPr>
          <w:sz w:val="24"/>
          <w:szCs w:val="24"/>
          <w:lang w:val="ru-RU"/>
        </w:rPr>
        <w:t xml:space="preserve">            </w:t>
      </w:r>
      <w:r w:rsidR="008A713A" w:rsidRPr="00F4158B">
        <w:rPr>
          <w:sz w:val="24"/>
          <w:szCs w:val="24"/>
          <w:lang w:val="ru-RU"/>
        </w:rPr>
        <w:t xml:space="preserve"> В случае передачи отдельных объектов имущества, входящих в состав Объекта Соглашения и</w:t>
      </w:r>
      <w:proofErr w:type="gramStart"/>
      <w:r w:rsidR="008A713A" w:rsidRPr="00F4158B">
        <w:rPr>
          <w:sz w:val="24"/>
          <w:szCs w:val="24"/>
          <w:lang w:val="ru-RU"/>
        </w:rPr>
        <w:t xml:space="preserve"> И</w:t>
      </w:r>
      <w:proofErr w:type="gramEnd"/>
      <w:r w:rsidR="008A713A" w:rsidRPr="00F4158B">
        <w:rPr>
          <w:sz w:val="24"/>
          <w:szCs w:val="24"/>
          <w:lang w:val="ru-RU"/>
        </w:rPr>
        <w:t xml:space="preserve">ного имущества, в разные моменты времени, составляется отдельный акт приема-передачи для совокупности единовременно передаваемых объектов имущества. </w:t>
      </w:r>
    </w:p>
    <w:p w:rsidR="008A713A" w:rsidRPr="00F4158B" w:rsidRDefault="00F4158B" w:rsidP="00F4158B">
      <w:pPr>
        <w:pStyle w:val="a8"/>
        <w:spacing w:after="0"/>
        <w:ind w:left="0" w:firstLine="567"/>
        <w:rPr>
          <w:lang w:val="ru-RU"/>
        </w:rPr>
      </w:pPr>
      <w:r>
        <w:rPr>
          <w:sz w:val="24"/>
          <w:szCs w:val="24"/>
          <w:lang w:val="ru-RU"/>
        </w:rPr>
        <w:t xml:space="preserve">3.3. </w:t>
      </w:r>
      <w:r w:rsidR="008A713A" w:rsidRPr="00F4158B">
        <w:rPr>
          <w:sz w:val="24"/>
          <w:szCs w:val="24"/>
          <w:lang w:val="ru-RU"/>
        </w:rPr>
        <w:t>Обязанность Концедента по передаче Объекта Соглашения и</w:t>
      </w:r>
      <w:proofErr w:type="gramStart"/>
      <w:r w:rsidR="008A713A" w:rsidRPr="00F4158B">
        <w:rPr>
          <w:sz w:val="24"/>
          <w:szCs w:val="24"/>
          <w:lang w:val="ru-RU"/>
        </w:rPr>
        <w:t xml:space="preserve"> И</w:t>
      </w:r>
      <w:proofErr w:type="gramEnd"/>
      <w:r w:rsidR="008A713A" w:rsidRPr="00F4158B">
        <w:rPr>
          <w:sz w:val="24"/>
          <w:szCs w:val="24"/>
          <w:lang w:val="ru-RU"/>
        </w:rPr>
        <w:t xml:space="preserve">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 – с момента государственной регистрации за Концессионером прав владения и пользования недвижимым имуществом, которая произведена последней. </w:t>
      </w:r>
    </w:p>
    <w:p w:rsidR="008A713A" w:rsidRPr="00F4158B" w:rsidRDefault="00F4158B" w:rsidP="00F4158B">
      <w:pPr>
        <w:pStyle w:val="a8"/>
        <w:spacing w:after="0"/>
        <w:ind w:left="0" w:firstLine="567"/>
        <w:rPr>
          <w:sz w:val="24"/>
          <w:szCs w:val="24"/>
          <w:lang w:val="ru-RU"/>
        </w:rPr>
      </w:pPr>
      <w:r>
        <w:rPr>
          <w:sz w:val="24"/>
          <w:szCs w:val="24"/>
          <w:lang w:val="ru-RU"/>
        </w:rPr>
        <w:t xml:space="preserve">3.4. </w:t>
      </w:r>
      <w:r w:rsidR="008A713A" w:rsidRPr="00F4158B">
        <w:rPr>
          <w:sz w:val="24"/>
          <w:szCs w:val="24"/>
          <w:lang w:val="ru-RU"/>
        </w:rPr>
        <w:t>Одновременно с передачей Объекта Соглашения и</w:t>
      </w:r>
      <w:proofErr w:type="gramStart"/>
      <w:r w:rsidR="008A713A" w:rsidRPr="00F4158B">
        <w:rPr>
          <w:sz w:val="24"/>
          <w:szCs w:val="24"/>
          <w:lang w:val="ru-RU"/>
        </w:rPr>
        <w:t xml:space="preserve"> И</w:t>
      </w:r>
      <w:proofErr w:type="gramEnd"/>
      <w:r w:rsidR="008A713A" w:rsidRPr="00F4158B">
        <w:rPr>
          <w:sz w:val="24"/>
          <w:szCs w:val="24"/>
          <w:lang w:val="ru-RU"/>
        </w:rPr>
        <w:t xml:space="preserve">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8A713A" w:rsidRPr="00F4158B" w:rsidRDefault="00F4158B" w:rsidP="00F4158B">
      <w:pPr>
        <w:pStyle w:val="a8"/>
        <w:spacing w:after="0"/>
        <w:ind w:left="0" w:firstLine="567"/>
        <w:rPr>
          <w:lang w:val="ru-RU"/>
        </w:rPr>
      </w:pPr>
      <w:bookmarkStart w:id="6" w:name="o3_2"/>
      <w:bookmarkEnd w:id="6"/>
      <w:r>
        <w:rPr>
          <w:sz w:val="24"/>
          <w:szCs w:val="24"/>
          <w:lang w:val="ru-RU"/>
        </w:rPr>
        <w:t xml:space="preserve">3.5. </w:t>
      </w:r>
      <w:r w:rsidR="008A713A" w:rsidRPr="00F4158B">
        <w:rPr>
          <w:sz w:val="24"/>
          <w:szCs w:val="24"/>
          <w:lang w:val="ru-RU"/>
        </w:rPr>
        <w:t>Сроки владения и пользования Концессионером</w:t>
      </w:r>
      <w:proofErr w:type="gramStart"/>
      <w:r w:rsidR="008A713A" w:rsidRPr="00F4158B">
        <w:rPr>
          <w:sz w:val="24"/>
          <w:szCs w:val="24"/>
          <w:lang w:val="ru-RU"/>
        </w:rPr>
        <w:t xml:space="preserve"> И</w:t>
      </w:r>
      <w:proofErr w:type="gramEnd"/>
      <w:r w:rsidR="008A713A" w:rsidRPr="00F4158B">
        <w:rPr>
          <w:sz w:val="24"/>
          <w:szCs w:val="24"/>
          <w:lang w:val="ru-RU"/>
        </w:rPr>
        <w:t xml:space="preserve">ным Имуществом не могут превышать срока действия Соглашения, указанного в </w:t>
      </w:r>
      <w:hyperlink w:anchor="o9_1" w:history="1">
        <w:r w:rsidR="008A713A" w:rsidRPr="00F4158B">
          <w:rPr>
            <w:rStyle w:val="ac"/>
            <w:color w:val="auto"/>
            <w:sz w:val="24"/>
            <w:szCs w:val="24"/>
            <w:u w:val="none"/>
            <w:lang w:val="ru-RU"/>
          </w:rPr>
          <w:t>пункте 9.1</w:t>
        </w:r>
      </w:hyperlink>
      <w:r w:rsidR="008A713A" w:rsidRPr="00F4158B">
        <w:rPr>
          <w:sz w:val="24"/>
          <w:szCs w:val="24"/>
          <w:lang w:val="ru-RU"/>
        </w:rPr>
        <w:t>. Соглашения.</w:t>
      </w:r>
    </w:p>
    <w:p w:rsidR="008A713A" w:rsidRPr="00F4158B" w:rsidRDefault="00F4158B" w:rsidP="00F4158B">
      <w:pPr>
        <w:pStyle w:val="a8"/>
        <w:spacing w:after="0"/>
        <w:ind w:left="0" w:firstLine="567"/>
        <w:rPr>
          <w:lang w:val="ru-RU"/>
        </w:rPr>
      </w:pPr>
      <w:bookmarkStart w:id="7" w:name="o3_2_9abz"/>
      <w:bookmarkEnd w:id="7"/>
      <w:r>
        <w:rPr>
          <w:sz w:val="24"/>
          <w:szCs w:val="24"/>
          <w:lang w:val="ru-RU"/>
        </w:rPr>
        <w:t xml:space="preserve">3.6. </w:t>
      </w:r>
      <w:r w:rsidR="008A713A" w:rsidRPr="00F4158B">
        <w:rPr>
          <w:sz w:val="24"/>
          <w:szCs w:val="24"/>
          <w:lang w:val="ru-RU"/>
        </w:rPr>
        <w:t>В случае если Концедент по каким-либо причинам не передал Концессионеру какие-либо объекты</w:t>
      </w:r>
      <w:proofErr w:type="gramStart"/>
      <w:r w:rsidR="008A713A" w:rsidRPr="00F4158B">
        <w:rPr>
          <w:sz w:val="24"/>
          <w:szCs w:val="24"/>
          <w:lang w:val="ru-RU"/>
        </w:rPr>
        <w:t xml:space="preserve"> И</w:t>
      </w:r>
      <w:proofErr w:type="gramEnd"/>
      <w:r w:rsidR="008A713A" w:rsidRPr="00F4158B">
        <w:rPr>
          <w:sz w:val="24"/>
          <w:szCs w:val="24"/>
          <w:lang w:val="ru-RU"/>
        </w:rPr>
        <w:t>ного Имущества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w:t>
      </w:r>
      <w:proofErr w:type="gramStart"/>
      <w:r w:rsidR="008A713A" w:rsidRPr="00F4158B">
        <w:rPr>
          <w:sz w:val="24"/>
          <w:szCs w:val="24"/>
          <w:lang w:val="ru-RU"/>
        </w:rPr>
        <w:t xml:space="preserve"> И</w:t>
      </w:r>
      <w:proofErr w:type="gramEnd"/>
      <w:r w:rsidR="008A713A" w:rsidRPr="00F4158B">
        <w:rPr>
          <w:sz w:val="24"/>
          <w:szCs w:val="24"/>
          <w:lang w:val="ru-RU"/>
        </w:rPr>
        <w:t>ного Имущества подлежат внесению в состав Ин</w:t>
      </w:r>
      <w:r w:rsidR="004D3761">
        <w:rPr>
          <w:sz w:val="24"/>
          <w:szCs w:val="24"/>
          <w:lang w:val="ru-RU"/>
        </w:rPr>
        <w:t>ого Имущества, предусмотренный п</w:t>
      </w:r>
      <w:r w:rsidR="008A713A" w:rsidRPr="00F4158B">
        <w:rPr>
          <w:sz w:val="24"/>
          <w:szCs w:val="24"/>
          <w:lang w:val="ru-RU"/>
        </w:rPr>
        <w:t xml:space="preserve">риложением № 1. </w:t>
      </w:r>
    </w:p>
    <w:p w:rsidR="008A713A" w:rsidRPr="00F4158B" w:rsidRDefault="00F4158B" w:rsidP="00F4158B">
      <w:pPr>
        <w:pStyle w:val="a8"/>
        <w:spacing w:after="0"/>
        <w:ind w:left="0" w:firstLine="567"/>
        <w:rPr>
          <w:sz w:val="24"/>
          <w:szCs w:val="24"/>
          <w:lang w:val="ru-RU"/>
        </w:rPr>
      </w:pPr>
      <w:bookmarkStart w:id="8" w:name="o3_3"/>
      <w:bookmarkEnd w:id="8"/>
      <w:r>
        <w:rPr>
          <w:sz w:val="24"/>
          <w:szCs w:val="24"/>
          <w:lang w:val="ru-RU"/>
        </w:rPr>
        <w:t xml:space="preserve">3.7. </w:t>
      </w:r>
      <w:r w:rsidR="008A713A" w:rsidRPr="00F4158B">
        <w:rPr>
          <w:sz w:val="24"/>
          <w:szCs w:val="24"/>
          <w:lang w:val="ru-RU"/>
        </w:rPr>
        <w:t>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w:t>
      </w:r>
      <w:proofErr w:type="gramStart"/>
      <w:r w:rsidR="008A713A" w:rsidRPr="00F4158B">
        <w:rPr>
          <w:sz w:val="24"/>
          <w:szCs w:val="24"/>
          <w:lang w:val="ru-RU"/>
        </w:rPr>
        <w:t xml:space="preserve"> И</w:t>
      </w:r>
      <w:proofErr w:type="gramEnd"/>
      <w:r w:rsidR="008A713A" w:rsidRPr="00F4158B">
        <w:rPr>
          <w:sz w:val="24"/>
          <w:szCs w:val="24"/>
          <w:lang w:val="ru-RU"/>
        </w:rPr>
        <w:t>ного Имущества.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w:t>
      </w:r>
      <w:proofErr w:type="gramStart"/>
      <w:r w:rsidR="008A713A" w:rsidRPr="00F4158B">
        <w:rPr>
          <w:sz w:val="24"/>
          <w:szCs w:val="24"/>
          <w:lang w:val="ru-RU"/>
        </w:rPr>
        <w:t xml:space="preserve"> И</w:t>
      </w:r>
      <w:proofErr w:type="gramEnd"/>
      <w:r w:rsidR="008A713A" w:rsidRPr="00F4158B">
        <w:rPr>
          <w:sz w:val="24"/>
          <w:szCs w:val="24"/>
          <w:lang w:val="ru-RU"/>
        </w:rPr>
        <w:t xml:space="preserve">ного Имущества, в течение 30 дней </w:t>
      </w:r>
      <w:proofErr w:type="gramStart"/>
      <w:r w:rsidR="008A713A" w:rsidRPr="00F4158B">
        <w:rPr>
          <w:sz w:val="24"/>
          <w:szCs w:val="24"/>
          <w:lang w:val="ru-RU"/>
        </w:rPr>
        <w:t>с даты заключения</w:t>
      </w:r>
      <w:proofErr w:type="gramEnd"/>
      <w:r w:rsidR="008A713A" w:rsidRPr="00F4158B">
        <w:rPr>
          <w:sz w:val="24"/>
          <w:szCs w:val="24"/>
          <w:lang w:val="ru-RU"/>
        </w:rPr>
        <w:t xml:space="preserve"> Соглашения с приложением документов, предусмотренных законодательством и необходимых для государственной регистрации прав. </w:t>
      </w:r>
    </w:p>
    <w:p w:rsidR="008A713A" w:rsidRPr="00F4158B" w:rsidRDefault="008A713A" w:rsidP="00F4158B">
      <w:pPr>
        <w:pStyle w:val="a8"/>
        <w:spacing w:after="0"/>
        <w:ind w:left="0" w:firstLine="567"/>
        <w:rPr>
          <w:sz w:val="24"/>
          <w:szCs w:val="24"/>
          <w:lang w:val="ru-RU"/>
        </w:rPr>
      </w:pPr>
      <w:r w:rsidRPr="00F4158B">
        <w:rPr>
          <w:sz w:val="24"/>
          <w:szCs w:val="24"/>
          <w:lang w:val="ru-RU"/>
        </w:rPr>
        <w:t xml:space="preserve">Для целей государственной регистрации прав каждая из Сторон отвечает </w:t>
      </w:r>
      <w:r w:rsidR="00F4158B">
        <w:rPr>
          <w:sz w:val="24"/>
          <w:szCs w:val="24"/>
          <w:lang w:val="ru-RU"/>
        </w:rPr>
        <w:t xml:space="preserve">                     </w:t>
      </w:r>
      <w:r w:rsidRPr="00F4158B">
        <w:rPr>
          <w:sz w:val="24"/>
          <w:szCs w:val="24"/>
          <w:lang w:val="ru-RU"/>
        </w:rPr>
        <w:t xml:space="preserve">за подготовку документации, </w:t>
      </w:r>
      <w:proofErr w:type="gramStart"/>
      <w:r w:rsidRPr="00F4158B">
        <w:rPr>
          <w:sz w:val="24"/>
          <w:szCs w:val="24"/>
          <w:lang w:val="ru-RU"/>
        </w:rPr>
        <w:t>обязанность</w:t>
      </w:r>
      <w:proofErr w:type="gramEnd"/>
      <w:r w:rsidRPr="00F4158B">
        <w:rPr>
          <w:sz w:val="24"/>
          <w:szCs w:val="24"/>
          <w:lang w:val="ru-RU"/>
        </w:rPr>
        <w:t xml:space="preserve"> по оформлению которой возложена </w:t>
      </w:r>
      <w:r w:rsidR="00F4158B">
        <w:rPr>
          <w:sz w:val="24"/>
          <w:szCs w:val="24"/>
          <w:lang w:val="ru-RU"/>
        </w:rPr>
        <w:t xml:space="preserve">                       </w:t>
      </w:r>
      <w:r w:rsidRPr="00F4158B">
        <w:rPr>
          <w:sz w:val="24"/>
          <w:szCs w:val="24"/>
          <w:lang w:val="ru-RU"/>
        </w:rPr>
        <w:t xml:space="preserve">на соответствующую Сторону в соответствии с действующим законодательством. </w:t>
      </w:r>
    </w:p>
    <w:p w:rsidR="008A713A" w:rsidRPr="00F4158B" w:rsidRDefault="008A713A" w:rsidP="00F4158B">
      <w:pPr>
        <w:pStyle w:val="a8"/>
        <w:numPr>
          <w:ilvl w:val="1"/>
          <w:numId w:val="37"/>
        </w:numPr>
        <w:tabs>
          <w:tab w:val="left" w:pos="0"/>
        </w:tabs>
        <w:spacing w:after="0"/>
        <w:ind w:left="0" w:firstLine="567"/>
        <w:rPr>
          <w:lang w:val="ru-RU"/>
        </w:rPr>
      </w:pPr>
      <w:r w:rsidRPr="00F4158B">
        <w:rPr>
          <w:sz w:val="24"/>
          <w:szCs w:val="24"/>
          <w:lang w:val="ru-RU"/>
        </w:rPr>
        <w:t>Государственная регистрация прав владения и пользования Концессионера на объекты, входящие в состав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осуществляется за счет Концессионера. </w:t>
      </w:r>
    </w:p>
    <w:p w:rsidR="008A713A" w:rsidRPr="004D3761" w:rsidRDefault="008A713A" w:rsidP="00F4158B">
      <w:pPr>
        <w:pStyle w:val="a8"/>
        <w:numPr>
          <w:ilvl w:val="1"/>
          <w:numId w:val="37"/>
        </w:numPr>
        <w:tabs>
          <w:tab w:val="left" w:pos="0"/>
        </w:tabs>
        <w:spacing w:after="0"/>
        <w:ind w:left="0" w:firstLine="567"/>
        <w:rPr>
          <w:lang w:val="ru-RU"/>
        </w:rPr>
      </w:pPr>
      <w:r w:rsidRPr="00F4158B">
        <w:rPr>
          <w:sz w:val="24"/>
          <w:szCs w:val="24"/>
          <w:lang w:val="ru-RU"/>
        </w:rPr>
        <w:t>Объект соглашения и</w:t>
      </w:r>
      <w:proofErr w:type="gramStart"/>
      <w:r w:rsidRPr="00F4158B">
        <w:rPr>
          <w:sz w:val="24"/>
          <w:szCs w:val="24"/>
          <w:lang w:val="ru-RU"/>
        </w:rPr>
        <w:t xml:space="preserve"> И</w:t>
      </w:r>
      <w:proofErr w:type="gramEnd"/>
      <w:r w:rsidRPr="00F4158B">
        <w:rPr>
          <w:sz w:val="24"/>
          <w:szCs w:val="24"/>
          <w:lang w:val="ru-RU"/>
        </w:rPr>
        <w:t xml:space="preserve">ное имущество передаются Концессионеру </w:t>
      </w:r>
      <w:r w:rsidR="00F4158B">
        <w:rPr>
          <w:sz w:val="24"/>
          <w:szCs w:val="24"/>
          <w:lang w:val="ru-RU"/>
        </w:rPr>
        <w:t xml:space="preserve">                  </w:t>
      </w:r>
      <w:r w:rsidRPr="00F4158B">
        <w:rPr>
          <w:sz w:val="24"/>
          <w:szCs w:val="24"/>
          <w:lang w:val="ru-RU"/>
        </w:rPr>
        <w:t>по фактическому состоянию. При этом, с момента исполнения Концедентом обязанности по передаче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Концессионеру, </w:t>
      </w:r>
      <w:r w:rsidR="00F4158B">
        <w:rPr>
          <w:sz w:val="24"/>
          <w:szCs w:val="24"/>
          <w:lang w:val="ru-RU"/>
        </w:rPr>
        <w:t xml:space="preserve">                  </w:t>
      </w:r>
      <w:r w:rsidRPr="00F4158B">
        <w:rPr>
          <w:sz w:val="24"/>
          <w:szCs w:val="24"/>
          <w:lang w:val="ru-RU"/>
        </w:rPr>
        <w:t>он не несет ответственности за надежное и безопасное функционирование Объекта Соглашения и Иного имущества.</w:t>
      </w:r>
      <w:bookmarkStart w:id="9" w:name="o3_4"/>
      <w:bookmarkStart w:id="10" w:name="o3_6"/>
      <w:bookmarkEnd w:id="9"/>
      <w:bookmarkEnd w:id="10"/>
    </w:p>
    <w:p w:rsidR="004D3761" w:rsidRDefault="004D3761" w:rsidP="004D3761">
      <w:pPr>
        <w:pStyle w:val="a8"/>
        <w:tabs>
          <w:tab w:val="left" w:pos="0"/>
        </w:tabs>
        <w:spacing w:after="0"/>
        <w:rPr>
          <w:sz w:val="24"/>
          <w:szCs w:val="24"/>
          <w:lang w:val="ru-RU"/>
        </w:rPr>
      </w:pPr>
    </w:p>
    <w:p w:rsidR="004D3761" w:rsidRPr="00F4158B" w:rsidRDefault="004D3761" w:rsidP="004D3761">
      <w:pPr>
        <w:pStyle w:val="a8"/>
        <w:tabs>
          <w:tab w:val="left" w:pos="0"/>
        </w:tabs>
        <w:spacing w:after="0"/>
        <w:rPr>
          <w:lang w:val="ru-RU"/>
        </w:rPr>
      </w:pPr>
    </w:p>
    <w:p w:rsidR="008A713A" w:rsidRPr="00F4158B" w:rsidRDefault="008A713A" w:rsidP="00D613F1">
      <w:pPr>
        <w:pStyle w:val="11"/>
        <w:keepLines w:val="0"/>
        <w:numPr>
          <w:ilvl w:val="0"/>
          <w:numId w:val="37"/>
        </w:numPr>
        <w:spacing w:before="0"/>
        <w:ind w:left="0" w:firstLine="0"/>
        <w:jc w:val="center"/>
        <w:rPr>
          <w:rFonts w:ascii="Times New Roman" w:hAnsi="Times New Roman" w:cs="Times New Roman"/>
          <w:color w:val="auto"/>
          <w:sz w:val="24"/>
          <w:szCs w:val="24"/>
          <w:lang w:val="ru-RU"/>
        </w:rPr>
      </w:pPr>
      <w:bookmarkStart w:id="11" w:name="_Toc323145438"/>
      <w:r w:rsidRPr="00F4158B">
        <w:rPr>
          <w:rFonts w:ascii="Times New Roman" w:hAnsi="Times New Roman" w:cs="Times New Roman"/>
          <w:color w:val="auto"/>
          <w:sz w:val="24"/>
          <w:szCs w:val="24"/>
          <w:lang w:val="ru-RU"/>
        </w:rPr>
        <w:lastRenderedPageBreak/>
        <w:t>Реконструкция Объекта Соглашения</w:t>
      </w:r>
      <w:bookmarkEnd w:id="11"/>
    </w:p>
    <w:p w:rsidR="008A713A" w:rsidRPr="00F4158B" w:rsidRDefault="008A713A" w:rsidP="00F4158B">
      <w:pPr>
        <w:pStyle w:val="Titre2b"/>
        <w:numPr>
          <w:ilvl w:val="1"/>
          <w:numId w:val="24"/>
        </w:numPr>
        <w:tabs>
          <w:tab w:val="left" w:pos="1134"/>
        </w:tabs>
        <w:spacing w:after="0"/>
        <w:ind w:left="0" w:firstLine="567"/>
        <w:rPr>
          <w:i/>
          <w:sz w:val="24"/>
          <w:szCs w:val="24"/>
          <w:lang w:val="ru-RU"/>
        </w:rPr>
      </w:pPr>
      <w:r w:rsidRPr="00F4158B">
        <w:rPr>
          <w:sz w:val="24"/>
          <w:szCs w:val="24"/>
          <w:lang w:val="ru-RU"/>
        </w:rPr>
        <w:t>Концессионер обязан за свой счет</w:t>
      </w:r>
      <w:r w:rsidRPr="00F4158B">
        <w:rPr>
          <w:i/>
          <w:sz w:val="24"/>
          <w:szCs w:val="24"/>
          <w:lang w:val="ru-RU"/>
        </w:rPr>
        <w:t xml:space="preserve"> </w:t>
      </w:r>
      <w:r w:rsidRPr="00F4158B">
        <w:rPr>
          <w:sz w:val="24"/>
          <w:szCs w:val="24"/>
          <w:lang w:val="ru-RU"/>
        </w:rPr>
        <w:t xml:space="preserve">реконструировать имущество, входящее </w:t>
      </w:r>
      <w:r w:rsidR="00F4158B">
        <w:rPr>
          <w:sz w:val="24"/>
          <w:szCs w:val="24"/>
          <w:lang w:val="ru-RU"/>
        </w:rPr>
        <w:t xml:space="preserve">             </w:t>
      </w:r>
      <w:r w:rsidRPr="00F4158B">
        <w:rPr>
          <w:sz w:val="24"/>
          <w:szCs w:val="24"/>
          <w:lang w:val="ru-RU"/>
        </w:rPr>
        <w:t>в состав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w:t>
      </w:r>
    </w:p>
    <w:p w:rsidR="008A713A" w:rsidRPr="00F4158B" w:rsidRDefault="008A713A" w:rsidP="00F4158B">
      <w:pPr>
        <w:pStyle w:val="Titre2b"/>
        <w:numPr>
          <w:ilvl w:val="1"/>
          <w:numId w:val="24"/>
        </w:numPr>
        <w:tabs>
          <w:tab w:val="left" w:pos="1134"/>
        </w:tabs>
        <w:spacing w:after="0"/>
        <w:ind w:left="0" w:firstLine="567"/>
        <w:rPr>
          <w:sz w:val="24"/>
          <w:szCs w:val="24"/>
          <w:lang w:val="ru-RU"/>
        </w:rPr>
      </w:pPr>
      <w:r w:rsidRPr="00F4158B">
        <w:rPr>
          <w:sz w:val="24"/>
          <w:szCs w:val="24"/>
          <w:lang w:val="ru-RU"/>
        </w:rPr>
        <w:t xml:space="preserve">Перечень объектов и характеристики, которым должен отвечать Объект Соглашения после осуществления работ по реконструкции, указаны в </w:t>
      </w:r>
      <w:r w:rsidR="00F4158B">
        <w:rPr>
          <w:sz w:val="24"/>
          <w:szCs w:val="24"/>
          <w:lang w:val="ru-RU"/>
        </w:rPr>
        <w:t>п</w:t>
      </w:r>
      <w:r w:rsidR="00137B0F">
        <w:rPr>
          <w:sz w:val="24"/>
          <w:szCs w:val="24"/>
          <w:lang w:val="ru-RU"/>
        </w:rPr>
        <w:t xml:space="preserve">риложении № 2 </w:t>
      </w:r>
      <w:r w:rsidRPr="00F4158B">
        <w:rPr>
          <w:sz w:val="24"/>
          <w:szCs w:val="24"/>
          <w:lang w:val="ru-RU"/>
        </w:rPr>
        <w:t>и Инвестиционных Программах Концессионера. Для реконструкции имущества, входящего в состав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Концедент в соответствии с условиями Соглашения обязуется предоставить Концессионеру права аренды </w:t>
      </w:r>
      <w:r w:rsidR="00137B0F">
        <w:rPr>
          <w:sz w:val="24"/>
          <w:szCs w:val="24"/>
          <w:lang w:val="ru-RU"/>
        </w:rPr>
        <w:t xml:space="preserve">                           </w:t>
      </w:r>
      <w:r w:rsidRPr="00F4158B">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12" w:name="o4_2"/>
      <w:bookmarkEnd w:id="12"/>
    </w:p>
    <w:p w:rsidR="008A713A" w:rsidRPr="00F4158B" w:rsidRDefault="008A713A" w:rsidP="00F4158B">
      <w:pPr>
        <w:pStyle w:val="a8"/>
        <w:keepNext/>
        <w:numPr>
          <w:ilvl w:val="1"/>
          <w:numId w:val="24"/>
        </w:numPr>
        <w:tabs>
          <w:tab w:val="num" w:pos="0"/>
          <w:tab w:val="left" w:pos="1134"/>
        </w:tabs>
        <w:spacing w:after="0"/>
        <w:ind w:left="0" w:firstLine="567"/>
        <w:rPr>
          <w:sz w:val="24"/>
          <w:szCs w:val="24"/>
          <w:lang w:val="ru-RU"/>
        </w:rPr>
      </w:pPr>
      <w:bookmarkStart w:id="13" w:name="o4_3"/>
      <w:bookmarkEnd w:id="13"/>
      <w:r w:rsidRPr="00F4158B">
        <w:rPr>
          <w:sz w:val="24"/>
          <w:szCs w:val="24"/>
          <w:lang w:val="ru-RU"/>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8A713A" w:rsidRPr="00F4158B" w:rsidRDefault="008A713A" w:rsidP="00F4158B">
      <w:pPr>
        <w:pStyle w:val="Titre2b"/>
        <w:numPr>
          <w:ilvl w:val="1"/>
          <w:numId w:val="24"/>
        </w:numPr>
        <w:tabs>
          <w:tab w:val="left" w:pos="1134"/>
        </w:tabs>
        <w:spacing w:after="0"/>
        <w:ind w:left="0" w:firstLine="567"/>
        <w:rPr>
          <w:sz w:val="24"/>
          <w:szCs w:val="24"/>
          <w:lang w:val="ru-RU"/>
        </w:rPr>
      </w:pPr>
      <w:bookmarkStart w:id="14" w:name="OLE_LINK2"/>
      <w:r w:rsidRPr="00F4158B">
        <w:rPr>
          <w:sz w:val="24"/>
          <w:szCs w:val="24"/>
          <w:lang w:val="ru-RU"/>
        </w:rPr>
        <w:t>Государственная регистрация указанных в настоящем пункте прав, осуществляется за счет Концессионера.</w:t>
      </w:r>
    </w:p>
    <w:p w:rsidR="008A713A" w:rsidRPr="00F4158B" w:rsidRDefault="008A713A" w:rsidP="00F4158B">
      <w:pPr>
        <w:pStyle w:val="Titre2b"/>
        <w:numPr>
          <w:ilvl w:val="1"/>
          <w:numId w:val="24"/>
        </w:numPr>
        <w:tabs>
          <w:tab w:val="left" w:pos="1134"/>
        </w:tabs>
        <w:spacing w:after="0"/>
        <w:ind w:left="0" w:firstLine="567"/>
        <w:rPr>
          <w:sz w:val="24"/>
          <w:szCs w:val="24"/>
          <w:lang w:val="ru-RU"/>
        </w:rPr>
      </w:pPr>
      <w:bookmarkStart w:id="15" w:name="o4_4"/>
      <w:bookmarkEnd w:id="14"/>
      <w:bookmarkEnd w:id="15"/>
      <w:r w:rsidRPr="00F4158B">
        <w:rPr>
          <w:sz w:val="24"/>
          <w:szCs w:val="24"/>
          <w:lang w:val="ru-RU"/>
        </w:rPr>
        <w:t>Концессионер обязан за свой счет осуществить в отношении объектов, входящих в состав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w:t>
      </w:r>
      <w:r w:rsidR="00137B0F">
        <w:rPr>
          <w:sz w:val="24"/>
          <w:szCs w:val="24"/>
          <w:lang w:val="ru-RU"/>
        </w:rPr>
        <w:t xml:space="preserve">                       </w:t>
      </w:r>
      <w:r w:rsidRPr="00F4158B">
        <w:rPr>
          <w:sz w:val="24"/>
          <w:szCs w:val="24"/>
          <w:lang w:val="ru-RU"/>
        </w:rPr>
        <w:t xml:space="preserve">по улучшению характеристик и эксплуатационных свойств имущества, в соответствии с инвестиционными программами Концессионера. </w:t>
      </w:r>
    </w:p>
    <w:p w:rsidR="008A713A" w:rsidRPr="00F4158B" w:rsidRDefault="008A713A" w:rsidP="00F4158B">
      <w:pPr>
        <w:pStyle w:val="Titre2b"/>
        <w:numPr>
          <w:ilvl w:val="0"/>
          <w:numId w:val="0"/>
        </w:numPr>
        <w:tabs>
          <w:tab w:val="left" w:pos="1134"/>
        </w:tabs>
        <w:spacing w:after="0"/>
        <w:ind w:firstLine="567"/>
        <w:rPr>
          <w:sz w:val="24"/>
          <w:szCs w:val="24"/>
          <w:lang w:val="ru-RU"/>
        </w:rPr>
      </w:pPr>
      <w:r w:rsidRPr="00F4158B">
        <w:rPr>
          <w:sz w:val="24"/>
          <w:szCs w:val="24"/>
          <w:lang w:val="ru-RU"/>
        </w:rPr>
        <w:t>При реконструкции не допускается изменение целевого назначения реконструируемого Объекта Соглашения и</w:t>
      </w:r>
      <w:proofErr w:type="gramStart"/>
      <w:r w:rsidRPr="00F4158B">
        <w:rPr>
          <w:sz w:val="24"/>
          <w:szCs w:val="24"/>
          <w:lang w:val="ru-RU"/>
        </w:rPr>
        <w:t xml:space="preserve"> И</w:t>
      </w:r>
      <w:proofErr w:type="gramEnd"/>
      <w:r w:rsidRPr="00F4158B">
        <w:rPr>
          <w:sz w:val="24"/>
          <w:szCs w:val="24"/>
          <w:lang w:val="ru-RU"/>
        </w:rPr>
        <w:t>ного имущества или их отчуждение.</w:t>
      </w:r>
    </w:p>
    <w:p w:rsidR="008A713A" w:rsidRPr="00F4158B" w:rsidRDefault="008A713A" w:rsidP="00F4158B">
      <w:pPr>
        <w:pStyle w:val="a8"/>
        <w:numPr>
          <w:ilvl w:val="1"/>
          <w:numId w:val="24"/>
        </w:numPr>
        <w:tabs>
          <w:tab w:val="left" w:pos="1134"/>
        </w:tabs>
        <w:spacing w:after="0"/>
        <w:ind w:left="0" w:firstLine="567"/>
        <w:rPr>
          <w:sz w:val="24"/>
          <w:szCs w:val="24"/>
          <w:lang w:val="ru-RU"/>
        </w:rPr>
      </w:pPr>
      <w:r w:rsidRPr="00F4158B">
        <w:rPr>
          <w:sz w:val="24"/>
          <w:szCs w:val="24"/>
          <w:lang w:val="ru-RU"/>
        </w:rPr>
        <w:t>Концессионер вправе привлекать к выполнению работ по</w:t>
      </w:r>
      <w:r w:rsidRPr="00F4158B">
        <w:rPr>
          <w:i/>
          <w:sz w:val="24"/>
          <w:szCs w:val="24"/>
          <w:lang w:val="ru-RU"/>
        </w:rPr>
        <w:t xml:space="preserve"> </w:t>
      </w:r>
      <w:r w:rsidRPr="00F4158B">
        <w:rPr>
          <w:sz w:val="24"/>
          <w:szCs w:val="24"/>
          <w:lang w:val="ru-RU"/>
        </w:rPr>
        <w:t xml:space="preserve">реконструкции Объекта Соглашения третьих лиц, за действия которых он отвечает как </w:t>
      </w:r>
      <w:proofErr w:type="gramStart"/>
      <w:r w:rsidRPr="00F4158B">
        <w:rPr>
          <w:sz w:val="24"/>
          <w:szCs w:val="24"/>
          <w:lang w:val="ru-RU"/>
        </w:rPr>
        <w:t>за</w:t>
      </w:r>
      <w:proofErr w:type="gramEnd"/>
      <w:r w:rsidRPr="00F4158B">
        <w:rPr>
          <w:sz w:val="24"/>
          <w:szCs w:val="24"/>
          <w:lang w:val="ru-RU"/>
        </w:rPr>
        <w:t xml:space="preserve"> свои собственные, только по предварительному письменному согласию Концедента. </w:t>
      </w:r>
    </w:p>
    <w:p w:rsidR="008A713A" w:rsidRPr="00F4158B" w:rsidRDefault="008A713A" w:rsidP="00F4158B">
      <w:pPr>
        <w:pStyle w:val="a8"/>
        <w:numPr>
          <w:ilvl w:val="1"/>
          <w:numId w:val="24"/>
        </w:numPr>
        <w:tabs>
          <w:tab w:val="left" w:pos="1134"/>
        </w:tabs>
        <w:spacing w:after="0"/>
        <w:ind w:left="0" w:firstLine="567"/>
        <w:rPr>
          <w:sz w:val="24"/>
          <w:szCs w:val="24"/>
          <w:lang w:val="ru-RU"/>
        </w:rPr>
      </w:pPr>
      <w:bookmarkStart w:id="16" w:name="o4_6"/>
      <w:r w:rsidRPr="00F4158B">
        <w:rPr>
          <w:sz w:val="24"/>
          <w:szCs w:val="24"/>
          <w:lang w:val="ru-RU"/>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w:t>
      </w:r>
      <w:r w:rsidR="00137B0F">
        <w:rPr>
          <w:sz w:val="24"/>
          <w:szCs w:val="24"/>
          <w:lang w:val="ru-RU"/>
        </w:rPr>
        <w:t xml:space="preserve">                  </w:t>
      </w:r>
      <w:r w:rsidRPr="00F4158B">
        <w:rPr>
          <w:sz w:val="24"/>
          <w:szCs w:val="24"/>
          <w:lang w:val="ru-RU"/>
        </w:rPr>
        <w:t xml:space="preserve"> и</w:t>
      </w:r>
      <w:proofErr w:type="gramStart"/>
      <w:r w:rsidRPr="00F4158B">
        <w:rPr>
          <w:sz w:val="24"/>
          <w:szCs w:val="24"/>
          <w:lang w:val="ru-RU"/>
        </w:rPr>
        <w:t xml:space="preserve"> И</w:t>
      </w:r>
      <w:proofErr w:type="gramEnd"/>
      <w:r w:rsidRPr="00F4158B">
        <w:rPr>
          <w:sz w:val="24"/>
          <w:szCs w:val="24"/>
          <w:lang w:val="ru-RU"/>
        </w:rPr>
        <w:t>ного имущества,</w:t>
      </w:r>
      <w:bookmarkEnd w:id="16"/>
      <w:r w:rsidRPr="00F4158B">
        <w:rPr>
          <w:sz w:val="24"/>
          <w:szCs w:val="24"/>
          <w:lang w:val="ru-RU"/>
        </w:rPr>
        <w:t xml:space="preserve"> в течение 3-х месяцев с момента подписания настоящего Соглашения. </w:t>
      </w:r>
    </w:p>
    <w:p w:rsidR="008A713A" w:rsidRPr="00F4158B" w:rsidRDefault="008A713A" w:rsidP="00F4158B">
      <w:pPr>
        <w:pStyle w:val="a8"/>
        <w:numPr>
          <w:ilvl w:val="1"/>
          <w:numId w:val="24"/>
        </w:numPr>
        <w:tabs>
          <w:tab w:val="left" w:pos="1134"/>
        </w:tabs>
        <w:spacing w:after="0"/>
        <w:ind w:left="0" w:firstLine="567"/>
        <w:rPr>
          <w:sz w:val="24"/>
          <w:szCs w:val="24"/>
          <w:lang w:val="ru-RU"/>
        </w:rPr>
      </w:pPr>
      <w:r w:rsidRPr="00F4158B">
        <w:rPr>
          <w:sz w:val="24"/>
          <w:szCs w:val="24"/>
          <w:lang w:val="ru-RU"/>
        </w:rPr>
        <w:t>Проектная документация должна соответствовать требованиям, предъявляемым к Объекту Соглашения и</w:t>
      </w:r>
      <w:proofErr w:type="gramStart"/>
      <w:r w:rsidRPr="00F4158B">
        <w:rPr>
          <w:sz w:val="24"/>
          <w:szCs w:val="24"/>
          <w:lang w:val="ru-RU"/>
        </w:rPr>
        <w:t xml:space="preserve"> И</w:t>
      </w:r>
      <w:proofErr w:type="gramEnd"/>
      <w:r w:rsidRPr="00F4158B">
        <w:rPr>
          <w:sz w:val="24"/>
          <w:szCs w:val="24"/>
          <w:lang w:val="ru-RU"/>
        </w:rPr>
        <w:t xml:space="preserve">ному Имуществу, в соответствии </w:t>
      </w:r>
      <w:r w:rsidR="00137B0F">
        <w:rPr>
          <w:sz w:val="24"/>
          <w:szCs w:val="24"/>
          <w:lang w:val="ru-RU"/>
        </w:rPr>
        <w:t xml:space="preserve">                          </w:t>
      </w:r>
      <w:r w:rsidRPr="00F4158B">
        <w:rPr>
          <w:sz w:val="24"/>
          <w:szCs w:val="24"/>
          <w:lang w:val="ru-RU"/>
        </w:rPr>
        <w:t xml:space="preserve">с решением Концедента о заключении Соглашения. </w:t>
      </w:r>
    </w:p>
    <w:p w:rsidR="008A713A" w:rsidRPr="00F4158B" w:rsidRDefault="008A713A" w:rsidP="00F4158B">
      <w:pPr>
        <w:pStyle w:val="a8"/>
        <w:numPr>
          <w:ilvl w:val="1"/>
          <w:numId w:val="24"/>
        </w:numPr>
        <w:tabs>
          <w:tab w:val="left" w:pos="1134"/>
        </w:tabs>
        <w:spacing w:after="0"/>
        <w:ind w:left="0" w:firstLine="567"/>
        <w:rPr>
          <w:sz w:val="24"/>
          <w:szCs w:val="24"/>
          <w:lang w:val="ru-RU"/>
        </w:rPr>
      </w:pPr>
      <w:bookmarkStart w:id="17" w:name="o4_7"/>
      <w:bookmarkEnd w:id="17"/>
      <w:r w:rsidRPr="00F4158B">
        <w:rPr>
          <w:sz w:val="24"/>
          <w:szCs w:val="24"/>
          <w:lang w:val="ru-RU"/>
        </w:rPr>
        <w:t>Концедент обязуется обеспечить Концессионеру необходимые условия для выполнения работ по</w:t>
      </w:r>
      <w:r w:rsidRPr="00F4158B">
        <w:rPr>
          <w:i/>
          <w:sz w:val="24"/>
          <w:szCs w:val="24"/>
          <w:lang w:val="ru-RU"/>
        </w:rPr>
        <w:t xml:space="preserve"> </w:t>
      </w:r>
      <w:r w:rsidRPr="00F4158B">
        <w:rPr>
          <w:sz w:val="24"/>
          <w:szCs w:val="24"/>
          <w:lang w:val="ru-RU"/>
        </w:rPr>
        <w:t>реконструкции Объекта Соглашения, в том числе:</w:t>
      </w:r>
    </w:p>
    <w:p w:rsidR="008A713A" w:rsidRPr="00F4158B" w:rsidRDefault="00137B0F" w:rsidP="00F4158B">
      <w:pPr>
        <w:pStyle w:val="a8"/>
        <w:numPr>
          <w:ilvl w:val="2"/>
          <w:numId w:val="24"/>
        </w:numPr>
        <w:tabs>
          <w:tab w:val="left" w:pos="1134"/>
        </w:tabs>
        <w:spacing w:after="0"/>
        <w:ind w:left="0" w:firstLine="567"/>
        <w:rPr>
          <w:sz w:val="24"/>
          <w:szCs w:val="24"/>
          <w:lang w:val="ru-RU"/>
        </w:rPr>
      </w:pPr>
      <w:r>
        <w:rPr>
          <w:sz w:val="24"/>
          <w:szCs w:val="24"/>
          <w:lang w:val="ru-RU"/>
        </w:rPr>
        <w:t xml:space="preserve"> П</w:t>
      </w:r>
      <w:r w:rsidR="008A713A" w:rsidRPr="00F4158B">
        <w:rPr>
          <w:sz w:val="24"/>
          <w:szCs w:val="24"/>
          <w:lang w:val="ru-RU"/>
        </w:rPr>
        <w:t>ринять необходимые меры по обеспечению свободного доступа Концессионера и уполномоченных им лиц к Объекту Соглашения и</w:t>
      </w:r>
      <w:proofErr w:type="gramStart"/>
      <w:r w:rsidR="008A713A" w:rsidRPr="00F4158B">
        <w:rPr>
          <w:sz w:val="24"/>
          <w:szCs w:val="24"/>
          <w:lang w:val="ru-RU"/>
        </w:rPr>
        <w:t xml:space="preserve"> И</w:t>
      </w:r>
      <w:proofErr w:type="gramEnd"/>
      <w:r w:rsidR="008A713A" w:rsidRPr="00F4158B">
        <w:rPr>
          <w:sz w:val="24"/>
          <w:szCs w:val="24"/>
          <w:lang w:val="ru-RU"/>
        </w:rPr>
        <w:t xml:space="preserve">ному имуществу; </w:t>
      </w:r>
    </w:p>
    <w:p w:rsidR="008A713A" w:rsidRPr="00F4158B" w:rsidRDefault="00137B0F" w:rsidP="00F4158B">
      <w:pPr>
        <w:pStyle w:val="a8"/>
        <w:numPr>
          <w:ilvl w:val="2"/>
          <w:numId w:val="24"/>
        </w:numPr>
        <w:tabs>
          <w:tab w:val="left" w:pos="1134"/>
        </w:tabs>
        <w:spacing w:after="0"/>
        <w:ind w:left="0" w:firstLine="567"/>
        <w:rPr>
          <w:sz w:val="24"/>
          <w:szCs w:val="24"/>
          <w:lang w:val="ru-RU"/>
        </w:rPr>
      </w:pPr>
      <w:r>
        <w:rPr>
          <w:sz w:val="24"/>
          <w:szCs w:val="24"/>
          <w:lang w:val="ru-RU"/>
        </w:rPr>
        <w:t xml:space="preserve"> Н</w:t>
      </w:r>
      <w:r w:rsidR="008A713A" w:rsidRPr="00F4158B">
        <w:rPr>
          <w:sz w:val="24"/>
          <w:szCs w:val="24"/>
          <w:lang w:val="ru-RU"/>
        </w:rPr>
        <w:t>е приостанавливать вывод объектов, входящих в состав Объекта Соглашения и</w:t>
      </w:r>
      <w:proofErr w:type="gramStart"/>
      <w:r w:rsidR="008A713A" w:rsidRPr="00F4158B">
        <w:rPr>
          <w:sz w:val="24"/>
          <w:szCs w:val="24"/>
          <w:lang w:val="ru-RU"/>
        </w:rPr>
        <w:t xml:space="preserve"> И</w:t>
      </w:r>
      <w:proofErr w:type="gramEnd"/>
      <w:r w:rsidR="008A713A" w:rsidRPr="00F4158B">
        <w:rPr>
          <w:sz w:val="24"/>
          <w:szCs w:val="24"/>
          <w:lang w:val="ru-RU"/>
        </w:rPr>
        <w:t>ного имущества, для осуществления работ по настоящему соглашению.</w:t>
      </w:r>
      <w:bookmarkStart w:id="18" w:name="o4_9"/>
      <w:bookmarkStart w:id="19" w:name="o4_10"/>
      <w:bookmarkEnd w:id="18"/>
      <w:bookmarkEnd w:id="19"/>
      <w:r w:rsidR="008A713A" w:rsidRPr="00F4158B">
        <w:rPr>
          <w:sz w:val="24"/>
          <w:szCs w:val="24"/>
          <w:lang w:val="ru-RU"/>
        </w:rPr>
        <w:t xml:space="preserve"> </w:t>
      </w:r>
    </w:p>
    <w:p w:rsidR="008A713A" w:rsidRPr="00F4158B" w:rsidRDefault="008A713A" w:rsidP="00F4158B">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w:t>
      </w:r>
      <w:r w:rsidR="00137B0F">
        <w:rPr>
          <w:sz w:val="24"/>
          <w:szCs w:val="24"/>
          <w:lang w:val="ru-RU"/>
        </w:rPr>
        <w:t xml:space="preserve">                     </w:t>
      </w:r>
      <w:r w:rsidRPr="00F4158B">
        <w:rPr>
          <w:sz w:val="24"/>
          <w:szCs w:val="24"/>
          <w:lang w:val="ru-RU"/>
        </w:rPr>
        <w:t xml:space="preserve">на реконструкцию. </w:t>
      </w:r>
    </w:p>
    <w:p w:rsidR="008A713A" w:rsidRPr="00F4158B" w:rsidRDefault="008A713A" w:rsidP="00F4158B">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При обнаружении Концессионером не зависящих от Сторон обстоятельств, делающих невозможным реконструкцию, ввод в эксплуатацию Объекта Соглашения </w:t>
      </w:r>
      <w:r w:rsidR="00137B0F">
        <w:rPr>
          <w:sz w:val="24"/>
          <w:szCs w:val="24"/>
          <w:lang w:val="ru-RU"/>
        </w:rPr>
        <w:t xml:space="preserve">             </w:t>
      </w:r>
      <w:r w:rsidRPr="00F4158B">
        <w:rPr>
          <w:sz w:val="24"/>
          <w:szCs w:val="24"/>
          <w:lang w:val="ru-RU"/>
        </w:rPr>
        <w:t xml:space="preserve">в сроки, установленные Соглашением 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Соглашения. </w:t>
      </w:r>
    </w:p>
    <w:p w:rsidR="008A713A" w:rsidRPr="00F4158B" w:rsidRDefault="008A713A" w:rsidP="00F4158B">
      <w:pPr>
        <w:pStyle w:val="a8"/>
        <w:numPr>
          <w:ilvl w:val="1"/>
          <w:numId w:val="24"/>
        </w:numPr>
        <w:tabs>
          <w:tab w:val="left" w:pos="1134"/>
        </w:tabs>
        <w:spacing w:after="0"/>
        <w:ind w:left="0" w:firstLine="567"/>
        <w:rPr>
          <w:sz w:val="24"/>
          <w:szCs w:val="24"/>
          <w:lang w:val="ru-RU"/>
        </w:rPr>
      </w:pPr>
      <w:bookmarkStart w:id="20" w:name="o4_13"/>
      <w:bookmarkEnd w:id="20"/>
      <w:r w:rsidRPr="00F4158B">
        <w:rPr>
          <w:sz w:val="24"/>
          <w:szCs w:val="24"/>
          <w:lang w:val="ru-RU"/>
        </w:rPr>
        <w:lastRenderedPageBreak/>
        <w:t>Концессионер обязан обеспечить ввод в эксплуатацию объектов недвижимого имущества, входящих в состав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с установленными технико-экономическими показателями, указанными в </w:t>
      </w:r>
      <w:r w:rsidR="00137B0F">
        <w:rPr>
          <w:sz w:val="24"/>
          <w:szCs w:val="24"/>
          <w:lang w:val="ru-RU"/>
        </w:rPr>
        <w:t>приложении № 2</w:t>
      </w:r>
      <w:r w:rsidRPr="00F4158B">
        <w:rPr>
          <w:sz w:val="24"/>
          <w:szCs w:val="24"/>
          <w:lang w:val="ru-RU"/>
        </w:rPr>
        <w:t xml:space="preserve"> к Соглашению в порядке, установленном законодательством Российской Федерации, в срок до </w:t>
      </w:r>
      <w:r w:rsidR="00701EF6" w:rsidRPr="00F4158B">
        <w:rPr>
          <w:sz w:val="24"/>
          <w:szCs w:val="24"/>
          <w:lang w:val="ru-RU"/>
        </w:rPr>
        <w:t xml:space="preserve">сентября 2016 </w:t>
      </w:r>
      <w:r w:rsidRPr="00F4158B">
        <w:rPr>
          <w:sz w:val="24"/>
          <w:szCs w:val="24"/>
          <w:lang w:val="ru-RU"/>
        </w:rPr>
        <w:t xml:space="preserve">года.  </w:t>
      </w:r>
    </w:p>
    <w:p w:rsidR="008A713A" w:rsidRPr="00F4158B" w:rsidRDefault="008A713A" w:rsidP="00F4158B">
      <w:pPr>
        <w:pStyle w:val="a8"/>
        <w:numPr>
          <w:ilvl w:val="1"/>
          <w:numId w:val="24"/>
        </w:numPr>
        <w:tabs>
          <w:tab w:val="left" w:pos="1134"/>
        </w:tabs>
        <w:spacing w:after="0"/>
        <w:ind w:left="0" w:firstLine="567"/>
        <w:rPr>
          <w:sz w:val="24"/>
          <w:szCs w:val="24"/>
          <w:lang w:val="ru-RU"/>
        </w:rPr>
      </w:pPr>
      <w:bookmarkStart w:id="21" w:name="o4_14"/>
      <w:bookmarkStart w:id="22" w:name="o4_15"/>
      <w:bookmarkEnd w:id="21"/>
      <w:bookmarkEnd w:id="22"/>
      <w:r w:rsidRPr="00F4158B">
        <w:rPr>
          <w:sz w:val="24"/>
          <w:szCs w:val="24"/>
          <w:lang w:val="ru-RU"/>
        </w:rPr>
        <w:t xml:space="preserve">Концессионер обязан приступить к использованию (эксплуатации) реконструированных объектов, входящих в состав Объекта Соглашения </w:t>
      </w:r>
      <w:r w:rsidR="00137B0F">
        <w:rPr>
          <w:sz w:val="24"/>
          <w:szCs w:val="24"/>
          <w:lang w:val="ru-RU"/>
        </w:rPr>
        <w:t xml:space="preserve">                                     </w:t>
      </w:r>
      <w:r w:rsidRPr="00F4158B">
        <w:rPr>
          <w:sz w:val="24"/>
          <w:szCs w:val="24"/>
          <w:lang w:val="ru-RU"/>
        </w:rPr>
        <w:t>и</w:t>
      </w:r>
      <w:proofErr w:type="gramStart"/>
      <w:r w:rsidRPr="00F4158B">
        <w:rPr>
          <w:sz w:val="24"/>
          <w:szCs w:val="24"/>
          <w:lang w:val="ru-RU"/>
        </w:rPr>
        <w:t xml:space="preserve"> И</w:t>
      </w:r>
      <w:proofErr w:type="gramEnd"/>
      <w:r w:rsidRPr="00F4158B">
        <w:rPr>
          <w:sz w:val="24"/>
          <w:szCs w:val="24"/>
          <w:lang w:val="ru-RU"/>
        </w:rPr>
        <w:t xml:space="preserve">ного имущества с момента ввода объектов в эксплуатацию в установленном порядке. </w:t>
      </w:r>
    </w:p>
    <w:p w:rsidR="008A713A" w:rsidRPr="00F4158B" w:rsidRDefault="008A713A" w:rsidP="00F4158B">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Предельный размер расходов на реконструкцию Объекта Соглашения </w:t>
      </w:r>
      <w:r w:rsidR="00137B0F">
        <w:rPr>
          <w:sz w:val="24"/>
          <w:szCs w:val="24"/>
          <w:lang w:val="ru-RU"/>
        </w:rPr>
        <w:t xml:space="preserve">                      </w:t>
      </w:r>
      <w:r w:rsidRPr="00F4158B">
        <w:rPr>
          <w:sz w:val="24"/>
          <w:szCs w:val="24"/>
          <w:lang w:val="ru-RU"/>
        </w:rPr>
        <w:t>и на работы в отношении</w:t>
      </w:r>
      <w:proofErr w:type="gramStart"/>
      <w:r w:rsidRPr="00F4158B">
        <w:rPr>
          <w:sz w:val="24"/>
          <w:szCs w:val="24"/>
          <w:lang w:val="ru-RU"/>
        </w:rPr>
        <w:t xml:space="preserve"> И</w:t>
      </w:r>
      <w:proofErr w:type="gramEnd"/>
      <w:r w:rsidRPr="00F4158B">
        <w:rPr>
          <w:sz w:val="24"/>
          <w:szCs w:val="24"/>
          <w:lang w:val="ru-RU"/>
        </w:rPr>
        <w:t>ного Имущества, осуществляемых в течение всего срока действия Соглашения Концессионером, равен</w:t>
      </w:r>
      <w:r w:rsidRPr="00F4158B">
        <w:rPr>
          <w:i/>
          <w:sz w:val="24"/>
          <w:szCs w:val="24"/>
          <w:lang w:val="ru-RU"/>
        </w:rPr>
        <w:t xml:space="preserve"> </w:t>
      </w:r>
      <w:r w:rsidR="00AC13B4" w:rsidRPr="00F4158B">
        <w:rPr>
          <w:bCs/>
          <w:iCs/>
          <w:sz w:val="24"/>
          <w:szCs w:val="18"/>
        </w:rPr>
        <w:t>35 863 934</w:t>
      </w:r>
      <w:r w:rsidR="00AC13B4" w:rsidRPr="00F4158B">
        <w:rPr>
          <w:sz w:val="24"/>
          <w:szCs w:val="24"/>
        </w:rPr>
        <w:t xml:space="preserve"> (тридцать пять миллионов восемьсот шестьдесят три тысячи девятьсот тридцать четыре) рубля</w:t>
      </w:r>
      <w:r w:rsidRPr="00F4158B">
        <w:rPr>
          <w:i/>
          <w:sz w:val="24"/>
          <w:szCs w:val="24"/>
          <w:lang w:val="ru-RU"/>
        </w:rPr>
        <w:t>.</w:t>
      </w:r>
      <w:r w:rsidRPr="00F4158B">
        <w:rPr>
          <w:sz w:val="24"/>
          <w:szCs w:val="24"/>
          <w:lang w:val="ru-RU"/>
        </w:rPr>
        <w:t xml:space="preserve"> </w:t>
      </w:r>
    </w:p>
    <w:p w:rsidR="008A713A" w:rsidRPr="00F4158B" w:rsidRDefault="008A713A" w:rsidP="00F4158B">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Задание и основные мероприятия, предусмотренные </w:t>
      </w:r>
      <w:r w:rsidR="00137B0F">
        <w:rPr>
          <w:sz w:val="24"/>
          <w:szCs w:val="24"/>
          <w:lang w:val="ru-RU"/>
        </w:rPr>
        <w:t>статьей 22 Федерального закона «</w:t>
      </w:r>
      <w:r w:rsidRPr="00F4158B">
        <w:rPr>
          <w:sz w:val="24"/>
          <w:szCs w:val="24"/>
          <w:lang w:val="ru-RU"/>
        </w:rPr>
        <w:t>О концессионных соглашениях</w:t>
      </w:r>
      <w:r w:rsidR="00137B0F">
        <w:rPr>
          <w:sz w:val="24"/>
          <w:szCs w:val="24"/>
          <w:lang w:val="ru-RU"/>
        </w:rPr>
        <w:t>»</w:t>
      </w:r>
      <w:r w:rsidRPr="00F4158B">
        <w:rPr>
          <w:sz w:val="24"/>
          <w:szCs w:val="24"/>
          <w:lang w:val="ru-RU"/>
        </w:rPr>
        <w:t xml:space="preserve">, с описанием основных характеристик таких мероприятий приведены в </w:t>
      </w:r>
      <w:r w:rsidR="00137B0F">
        <w:rPr>
          <w:sz w:val="24"/>
          <w:szCs w:val="24"/>
          <w:lang w:val="ru-RU"/>
        </w:rPr>
        <w:t>приложении № 3</w:t>
      </w:r>
      <w:r w:rsidRPr="00F4158B">
        <w:rPr>
          <w:sz w:val="24"/>
          <w:szCs w:val="24"/>
          <w:lang w:val="ru-RU"/>
        </w:rPr>
        <w:t xml:space="preserve">. </w:t>
      </w:r>
    </w:p>
    <w:p w:rsidR="008A713A" w:rsidRPr="00F4158B" w:rsidRDefault="008A713A" w:rsidP="00F4158B">
      <w:pPr>
        <w:pStyle w:val="a8"/>
        <w:numPr>
          <w:ilvl w:val="1"/>
          <w:numId w:val="24"/>
        </w:numPr>
        <w:tabs>
          <w:tab w:val="left" w:pos="1134"/>
        </w:tabs>
        <w:spacing w:after="0"/>
        <w:ind w:left="0" w:firstLine="567"/>
        <w:rPr>
          <w:sz w:val="24"/>
          <w:szCs w:val="24"/>
          <w:lang w:val="ru-RU"/>
        </w:rPr>
      </w:pPr>
      <w:bookmarkStart w:id="23" w:name="o4_17"/>
      <w:bookmarkEnd w:id="23"/>
      <w:r w:rsidRPr="00F4158B">
        <w:rPr>
          <w:sz w:val="24"/>
          <w:szCs w:val="24"/>
          <w:lang w:val="ru-RU"/>
        </w:rPr>
        <w:t xml:space="preserve">Объем и источники инвестиций, привлекаемых Концессионером в целях реконструкции Объекта Соглашения, определяются в соответствии </w:t>
      </w:r>
      <w:r w:rsidR="00137B0F">
        <w:rPr>
          <w:sz w:val="24"/>
          <w:szCs w:val="24"/>
          <w:lang w:val="ru-RU"/>
        </w:rPr>
        <w:t xml:space="preserve">                                           </w:t>
      </w:r>
      <w:r w:rsidRPr="00F4158B">
        <w:rPr>
          <w:sz w:val="24"/>
          <w:szCs w:val="24"/>
          <w:lang w:val="ru-RU"/>
        </w:rPr>
        <w:t>с Инвестиционными Программами на каждый долгосрочный период</w:t>
      </w:r>
      <w:r w:rsidRPr="00F4158B">
        <w:rPr>
          <w:iCs/>
          <w:sz w:val="24"/>
          <w:szCs w:val="24"/>
          <w:lang w:val="ru-RU"/>
        </w:rPr>
        <w:t xml:space="preserve"> регулирования тарифов</w:t>
      </w:r>
      <w:r w:rsidRPr="00F4158B">
        <w:rPr>
          <w:sz w:val="24"/>
          <w:szCs w:val="24"/>
          <w:lang w:val="ru-RU"/>
        </w:rPr>
        <w:t xml:space="preserve">. </w:t>
      </w:r>
    </w:p>
    <w:p w:rsidR="008A713A" w:rsidRPr="00F4158B" w:rsidRDefault="008A713A" w:rsidP="00F4158B">
      <w:pPr>
        <w:pStyle w:val="a8"/>
        <w:numPr>
          <w:ilvl w:val="1"/>
          <w:numId w:val="24"/>
        </w:numPr>
        <w:tabs>
          <w:tab w:val="left" w:pos="1134"/>
        </w:tabs>
        <w:spacing w:after="0"/>
        <w:ind w:left="0" w:firstLine="567"/>
        <w:rPr>
          <w:sz w:val="24"/>
          <w:szCs w:val="24"/>
          <w:lang w:val="ru-RU"/>
        </w:rPr>
      </w:pPr>
      <w:r w:rsidRPr="00F4158B">
        <w:rPr>
          <w:sz w:val="24"/>
          <w:szCs w:val="24"/>
          <w:lang w:val="ru-RU"/>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Акт должен быть подписан не позднее, чем через 10 дней </w:t>
      </w:r>
      <w:proofErr w:type="gramStart"/>
      <w:r w:rsidRPr="00F4158B">
        <w:rPr>
          <w:sz w:val="24"/>
          <w:szCs w:val="24"/>
          <w:lang w:val="ru-RU"/>
        </w:rPr>
        <w:t>с даты получения</w:t>
      </w:r>
      <w:proofErr w:type="gramEnd"/>
      <w:r w:rsidRPr="00F4158B">
        <w:rPr>
          <w:sz w:val="24"/>
          <w:szCs w:val="24"/>
          <w:lang w:val="ru-RU"/>
        </w:rPr>
        <w:t xml:space="preserve"> разрешения на ввод объекта в эксплуатацию.</w:t>
      </w:r>
    </w:p>
    <w:p w:rsidR="008A713A" w:rsidRPr="00F4158B" w:rsidRDefault="008A713A" w:rsidP="00B57011">
      <w:pPr>
        <w:pStyle w:val="a8"/>
        <w:spacing w:after="0"/>
        <w:ind w:left="0" w:firstLine="567"/>
        <w:rPr>
          <w:sz w:val="24"/>
          <w:szCs w:val="24"/>
          <w:lang w:val="ru-RU"/>
        </w:rPr>
      </w:pPr>
      <w:bookmarkStart w:id="24" w:name="_Toc323145439"/>
    </w:p>
    <w:p w:rsidR="008A713A" w:rsidRPr="00F4158B" w:rsidRDefault="008A713A" w:rsidP="00B57011">
      <w:pPr>
        <w:pStyle w:val="a8"/>
        <w:numPr>
          <w:ilvl w:val="0"/>
          <w:numId w:val="24"/>
        </w:numPr>
        <w:spacing w:after="0"/>
        <w:ind w:left="0" w:firstLine="567"/>
        <w:jc w:val="center"/>
        <w:rPr>
          <w:b/>
          <w:sz w:val="24"/>
          <w:szCs w:val="24"/>
          <w:lang w:val="ru-RU"/>
        </w:rPr>
      </w:pPr>
      <w:r w:rsidRPr="00F4158B">
        <w:rPr>
          <w:b/>
          <w:sz w:val="24"/>
          <w:szCs w:val="24"/>
          <w:lang w:val="ru-RU"/>
        </w:rPr>
        <w:t>Порядок предоставления Концессионеру земельных участков</w:t>
      </w:r>
      <w:bookmarkEnd w:id="24"/>
      <w:r w:rsidRPr="00F4158B">
        <w:rPr>
          <w:b/>
          <w:sz w:val="24"/>
          <w:szCs w:val="24"/>
          <w:lang w:val="ru-RU"/>
        </w:rPr>
        <w:t>.</w:t>
      </w:r>
    </w:p>
    <w:p w:rsidR="008A713A" w:rsidRPr="00F4158B" w:rsidRDefault="008A713A" w:rsidP="00D613F1">
      <w:pPr>
        <w:pStyle w:val="a8"/>
        <w:numPr>
          <w:ilvl w:val="1"/>
          <w:numId w:val="24"/>
        </w:numPr>
        <w:tabs>
          <w:tab w:val="left" w:pos="1134"/>
        </w:tabs>
        <w:spacing w:after="0"/>
        <w:ind w:left="0" w:firstLine="567"/>
        <w:rPr>
          <w:sz w:val="24"/>
          <w:szCs w:val="24"/>
          <w:lang w:val="ru-RU"/>
        </w:rPr>
      </w:pPr>
      <w:bookmarkStart w:id="25" w:name="o5_1"/>
      <w:bookmarkEnd w:id="25"/>
      <w:r w:rsidRPr="00F4158B">
        <w:rPr>
          <w:sz w:val="24"/>
          <w:szCs w:val="24"/>
          <w:lang w:val="ru-RU"/>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Деятельности</w:t>
      </w:r>
      <w:bookmarkStart w:id="26" w:name="o5_1a"/>
      <w:r w:rsidRPr="00F4158B">
        <w:rPr>
          <w:sz w:val="24"/>
          <w:szCs w:val="24"/>
          <w:lang w:val="ru-RU"/>
        </w:rPr>
        <w:t xml:space="preserve"> в течение 60 (шестидесяти) рабочих дней </w:t>
      </w:r>
      <w:proofErr w:type="gramStart"/>
      <w:r w:rsidRPr="00F4158B">
        <w:rPr>
          <w:sz w:val="24"/>
          <w:szCs w:val="24"/>
          <w:lang w:val="ru-RU"/>
        </w:rPr>
        <w:t>с даты подписания</w:t>
      </w:r>
      <w:proofErr w:type="gramEnd"/>
      <w:r w:rsidRPr="00F4158B">
        <w:rPr>
          <w:sz w:val="24"/>
          <w:szCs w:val="24"/>
          <w:lang w:val="ru-RU"/>
        </w:rPr>
        <w:t xml:space="preserve"> Соглашения.</w:t>
      </w:r>
    </w:p>
    <w:bookmarkEnd w:id="26"/>
    <w:p w:rsidR="008A713A" w:rsidRPr="00F4158B" w:rsidRDefault="008A713A" w:rsidP="00D613F1">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Договоры аренды земельных участков заключаются на срок действия настоящего Соглашения. </w:t>
      </w:r>
    </w:p>
    <w:p w:rsidR="008A713A" w:rsidRPr="00F4158B" w:rsidRDefault="008A713A" w:rsidP="00D613F1">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Договоры аренды земельных участков подлежат государственной регистрации в установленном законодательством Российской Федерации </w:t>
      </w:r>
      <w:proofErr w:type="gramStart"/>
      <w:r w:rsidRPr="00F4158B">
        <w:rPr>
          <w:sz w:val="24"/>
          <w:szCs w:val="24"/>
          <w:lang w:val="ru-RU"/>
        </w:rPr>
        <w:t>порядке</w:t>
      </w:r>
      <w:proofErr w:type="gramEnd"/>
      <w:r w:rsidRPr="00F4158B">
        <w:rPr>
          <w:sz w:val="24"/>
          <w:szCs w:val="24"/>
          <w:lang w:val="ru-RU"/>
        </w:rPr>
        <w:t xml:space="preserve"> </w:t>
      </w:r>
      <w:r w:rsidR="00137B0F">
        <w:rPr>
          <w:sz w:val="24"/>
          <w:szCs w:val="24"/>
          <w:lang w:val="ru-RU"/>
        </w:rPr>
        <w:t xml:space="preserve">                 </w:t>
      </w:r>
      <w:r w:rsidRPr="00F4158B">
        <w:rPr>
          <w:sz w:val="24"/>
          <w:szCs w:val="24"/>
          <w:lang w:val="ru-RU"/>
        </w:rPr>
        <w:t xml:space="preserve">и вступает в силу с момента такой регистрации. </w:t>
      </w:r>
      <w:r w:rsidRPr="00F4158B">
        <w:rPr>
          <w:sz w:val="24"/>
          <w:szCs w:val="24"/>
        </w:rPr>
        <w:t>Государственная регистрация договор</w:t>
      </w:r>
      <w:r w:rsidRPr="00F4158B">
        <w:rPr>
          <w:sz w:val="24"/>
          <w:szCs w:val="24"/>
          <w:lang w:val="ru-RU"/>
        </w:rPr>
        <w:t>ов</w:t>
      </w:r>
      <w:r w:rsidRPr="00F4158B">
        <w:rPr>
          <w:sz w:val="24"/>
          <w:szCs w:val="24"/>
        </w:rPr>
        <w:t xml:space="preserve"> </w:t>
      </w:r>
      <w:r w:rsidRPr="00F4158B">
        <w:rPr>
          <w:sz w:val="24"/>
          <w:szCs w:val="24"/>
          <w:lang w:val="ru-RU"/>
        </w:rPr>
        <w:t xml:space="preserve">аренды </w:t>
      </w:r>
      <w:r w:rsidRPr="00F4158B">
        <w:rPr>
          <w:sz w:val="24"/>
          <w:szCs w:val="24"/>
        </w:rPr>
        <w:t xml:space="preserve">осуществляется </w:t>
      </w:r>
      <w:r w:rsidRPr="00F4158B">
        <w:rPr>
          <w:sz w:val="24"/>
          <w:szCs w:val="24"/>
          <w:lang w:val="ru-RU"/>
        </w:rPr>
        <w:t>по заявлению Концедента</w:t>
      </w:r>
      <w:r w:rsidRPr="00F4158B">
        <w:rPr>
          <w:sz w:val="24"/>
          <w:szCs w:val="24"/>
        </w:rPr>
        <w:t>.</w:t>
      </w:r>
      <w:r w:rsidRPr="00F4158B">
        <w:rPr>
          <w:sz w:val="24"/>
          <w:szCs w:val="24"/>
          <w:lang w:val="ru-RU"/>
        </w:rPr>
        <w:t xml:space="preserve"> </w:t>
      </w:r>
    </w:p>
    <w:p w:rsidR="008A713A" w:rsidRPr="00F4158B" w:rsidRDefault="008A713A" w:rsidP="00D613F1">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Прекращение Соглашения является основанием для прекращения договора аренды земельного участка. </w:t>
      </w:r>
    </w:p>
    <w:p w:rsidR="008A713A" w:rsidRPr="00F4158B" w:rsidRDefault="008A713A" w:rsidP="00D613F1">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Концессионер вправе с согласия Концедента и в соответствии </w:t>
      </w:r>
      <w:r w:rsidR="00137B0F">
        <w:rPr>
          <w:sz w:val="24"/>
          <w:szCs w:val="24"/>
          <w:lang w:val="ru-RU"/>
        </w:rPr>
        <w:t xml:space="preserve">                            </w:t>
      </w:r>
      <w:r w:rsidRPr="00F4158B">
        <w:rPr>
          <w:sz w:val="24"/>
          <w:szCs w:val="24"/>
          <w:lang w:val="ru-RU"/>
        </w:rPr>
        <w:t>с проектной документацией возводить на земельном участке, находящемся</w:t>
      </w:r>
      <w:r w:rsidR="00137B0F">
        <w:rPr>
          <w:sz w:val="24"/>
          <w:szCs w:val="24"/>
          <w:lang w:val="ru-RU"/>
        </w:rPr>
        <w:t xml:space="preserve">                                </w:t>
      </w:r>
      <w:r w:rsidRPr="00F4158B">
        <w:rPr>
          <w:sz w:val="24"/>
          <w:szCs w:val="24"/>
          <w:lang w:val="ru-RU"/>
        </w:rPr>
        <w:t xml:space="preserve">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Деятельности по Соглашению. </w:t>
      </w:r>
    </w:p>
    <w:p w:rsidR="008A713A" w:rsidRPr="00F4158B" w:rsidRDefault="008A713A" w:rsidP="00D613F1">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Размер арендной платы за предоставленный земельный участок устанавливается в соответствии с нормативными правовыми актами. </w:t>
      </w:r>
    </w:p>
    <w:p w:rsidR="00CC2D45" w:rsidRPr="00F4158B" w:rsidRDefault="00C50D30" w:rsidP="00D613F1">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концессионным соглашением. </w:t>
      </w:r>
      <w:r w:rsidR="00CC2D45" w:rsidRPr="00F4158B">
        <w:rPr>
          <w:sz w:val="24"/>
          <w:szCs w:val="24"/>
          <w:lang w:val="ru-RU"/>
        </w:rPr>
        <w:t xml:space="preserve"> </w:t>
      </w:r>
    </w:p>
    <w:p w:rsidR="008A713A" w:rsidRPr="00F4158B" w:rsidRDefault="008A713A" w:rsidP="00B57011">
      <w:pPr>
        <w:pStyle w:val="11"/>
        <w:keepLines w:val="0"/>
        <w:numPr>
          <w:ilvl w:val="0"/>
          <w:numId w:val="24"/>
        </w:numPr>
        <w:spacing w:before="0"/>
        <w:ind w:left="0" w:firstLine="567"/>
        <w:jc w:val="center"/>
        <w:rPr>
          <w:rFonts w:ascii="Times New Roman" w:hAnsi="Times New Roman" w:cs="Times New Roman"/>
          <w:color w:val="auto"/>
          <w:sz w:val="24"/>
          <w:szCs w:val="24"/>
          <w:lang w:val="ru-RU"/>
        </w:rPr>
      </w:pPr>
      <w:bookmarkStart w:id="27" w:name="_Toc323145440"/>
      <w:r w:rsidRPr="00F4158B">
        <w:rPr>
          <w:rFonts w:ascii="Times New Roman" w:hAnsi="Times New Roman" w:cs="Times New Roman"/>
          <w:color w:val="auto"/>
          <w:sz w:val="24"/>
          <w:szCs w:val="24"/>
          <w:lang w:val="ru-RU"/>
        </w:rPr>
        <w:lastRenderedPageBreak/>
        <w:t>Владение, пользование и распоряжение объектами имущества, предоставляемыми Концессионеру</w:t>
      </w:r>
      <w:bookmarkEnd w:id="27"/>
    </w:p>
    <w:p w:rsidR="008A713A" w:rsidRPr="00F4158B" w:rsidRDefault="008A713A" w:rsidP="00D613F1">
      <w:pPr>
        <w:pStyle w:val="Titre2b"/>
        <w:numPr>
          <w:ilvl w:val="1"/>
          <w:numId w:val="24"/>
        </w:numPr>
        <w:tabs>
          <w:tab w:val="left" w:pos="1134"/>
        </w:tabs>
        <w:spacing w:after="0"/>
        <w:ind w:left="0" w:firstLine="567"/>
        <w:rPr>
          <w:iCs/>
          <w:sz w:val="24"/>
          <w:szCs w:val="24"/>
          <w:lang w:val="ru-RU"/>
        </w:rPr>
      </w:pPr>
      <w:r w:rsidRPr="00F4158B">
        <w:rPr>
          <w:sz w:val="24"/>
          <w:szCs w:val="24"/>
          <w:lang w:val="ru-RU"/>
        </w:rPr>
        <w:t xml:space="preserve">Концедент обязан предоставить Концессионеру права владения </w:t>
      </w:r>
      <w:r w:rsidR="00137B0F">
        <w:rPr>
          <w:sz w:val="24"/>
          <w:szCs w:val="24"/>
          <w:lang w:val="ru-RU"/>
        </w:rPr>
        <w:t xml:space="preserve">                             </w:t>
      </w:r>
      <w:r w:rsidRPr="00F4158B">
        <w:rPr>
          <w:sz w:val="24"/>
          <w:szCs w:val="24"/>
          <w:lang w:val="ru-RU"/>
        </w:rPr>
        <w:t>и пользования в отношении</w:t>
      </w:r>
      <w:r w:rsidRPr="00F4158B">
        <w:rPr>
          <w:iCs/>
          <w:sz w:val="24"/>
          <w:szCs w:val="24"/>
          <w:lang w:val="ru-RU"/>
        </w:rPr>
        <w:t xml:space="preserve"> Объекта Соглашения и</w:t>
      </w:r>
      <w:proofErr w:type="gramStart"/>
      <w:r w:rsidRPr="00F4158B">
        <w:rPr>
          <w:iCs/>
          <w:sz w:val="24"/>
          <w:szCs w:val="24"/>
          <w:lang w:val="ru-RU"/>
        </w:rPr>
        <w:t xml:space="preserve"> </w:t>
      </w:r>
      <w:r w:rsidRPr="00F4158B">
        <w:rPr>
          <w:sz w:val="24"/>
          <w:szCs w:val="24"/>
          <w:lang w:val="ru-RU"/>
        </w:rPr>
        <w:t>И</w:t>
      </w:r>
      <w:proofErr w:type="gramEnd"/>
      <w:r w:rsidRPr="00F4158B">
        <w:rPr>
          <w:iCs/>
          <w:sz w:val="24"/>
          <w:szCs w:val="24"/>
          <w:lang w:val="ru-RU"/>
        </w:rPr>
        <w:t xml:space="preserve">ного Имущества. </w:t>
      </w:r>
    </w:p>
    <w:p w:rsidR="008A713A" w:rsidRPr="00F4158B" w:rsidRDefault="008A713A" w:rsidP="00D613F1">
      <w:pPr>
        <w:pStyle w:val="a8"/>
        <w:numPr>
          <w:ilvl w:val="1"/>
          <w:numId w:val="24"/>
        </w:numPr>
        <w:tabs>
          <w:tab w:val="left" w:pos="1134"/>
        </w:tabs>
        <w:spacing w:after="0"/>
        <w:ind w:left="0" w:firstLine="567"/>
        <w:rPr>
          <w:lang w:val="ru-RU"/>
        </w:rPr>
      </w:pPr>
      <w:r w:rsidRPr="00F4158B">
        <w:rPr>
          <w:sz w:val="24"/>
          <w:szCs w:val="24"/>
          <w:lang w:val="ru-RU"/>
        </w:rPr>
        <w:t>Концессионер обязан использовать (эксплуатировать) Объект Соглашения</w:t>
      </w:r>
      <w:r w:rsidR="00D613F1">
        <w:rPr>
          <w:sz w:val="24"/>
          <w:szCs w:val="24"/>
          <w:lang w:val="ru-RU"/>
        </w:rPr>
        <w:t xml:space="preserve">             </w:t>
      </w:r>
      <w:r w:rsidRPr="00F4158B">
        <w:rPr>
          <w:sz w:val="24"/>
          <w:szCs w:val="24"/>
          <w:lang w:val="ru-RU"/>
        </w:rPr>
        <w:t xml:space="preserve"> в установленном Соглашением порядке в целях осуществления Концессионной Деятельности. </w:t>
      </w:r>
    </w:p>
    <w:p w:rsidR="008A713A" w:rsidRPr="00F4158B" w:rsidRDefault="008A713A" w:rsidP="00D613F1">
      <w:pPr>
        <w:pStyle w:val="a8"/>
        <w:numPr>
          <w:ilvl w:val="1"/>
          <w:numId w:val="24"/>
        </w:numPr>
        <w:tabs>
          <w:tab w:val="left" w:pos="1134"/>
        </w:tabs>
        <w:spacing w:after="0"/>
        <w:ind w:left="0" w:firstLine="567"/>
        <w:rPr>
          <w:lang w:val="ru-RU"/>
        </w:rPr>
      </w:pPr>
      <w:r w:rsidRPr="00F4158B">
        <w:rPr>
          <w:sz w:val="24"/>
          <w:szCs w:val="24"/>
          <w:lang w:val="ru-RU"/>
        </w:rPr>
        <w:t>Концессионер обязан поддерживать Объект Соглашения и</w:t>
      </w:r>
      <w:proofErr w:type="gramStart"/>
      <w:r w:rsidRPr="00F4158B">
        <w:rPr>
          <w:sz w:val="24"/>
          <w:szCs w:val="24"/>
          <w:lang w:val="ru-RU"/>
        </w:rPr>
        <w:t xml:space="preserve"> И</w:t>
      </w:r>
      <w:proofErr w:type="gramEnd"/>
      <w:r w:rsidRPr="00F4158B">
        <w:rPr>
          <w:sz w:val="24"/>
          <w:szCs w:val="24"/>
          <w:lang w:val="ru-RU"/>
        </w:rPr>
        <w:t>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w:t>
      </w:r>
      <w:r w:rsidR="00137B0F">
        <w:rPr>
          <w:sz w:val="24"/>
          <w:szCs w:val="24"/>
          <w:lang w:val="ru-RU"/>
        </w:rPr>
        <w:t xml:space="preserve"> </w:t>
      </w:r>
      <w:r w:rsidR="00D613F1">
        <w:rPr>
          <w:sz w:val="24"/>
          <w:szCs w:val="24"/>
          <w:lang w:val="ru-RU"/>
        </w:rPr>
        <w:t xml:space="preserve">                                </w:t>
      </w:r>
      <w:r w:rsidRPr="00F4158B">
        <w:rPr>
          <w:sz w:val="24"/>
          <w:szCs w:val="24"/>
          <w:lang w:val="ru-RU"/>
        </w:rPr>
        <w:t>за исключением случаев, когда указанные действия осуществляются Концедентом</w:t>
      </w:r>
      <w:r w:rsidR="00137B0F">
        <w:rPr>
          <w:sz w:val="24"/>
          <w:szCs w:val="24"/>
          <w:lang w:val="ru-RU"/>
        </w:rPr>
        <w:t xml:space="preserve">               </w:t>
      </w:r>
      <w:r w:rsidRPr="00F4158B">
        <w:rPr>
          <w:sz w:val="24"/>
          <w:szCs w:val="24"/>
          <w:lang w:val="ru-RU"/>
        </w:rPr>
        <w:t xml:space="preserve"> в соответствии с </w:t>
      </w:r>
      <w:hyperlink w:anchor="o6_5" w:history="1">
        <w:r w:rsidRPr="00F4158B">
          <w:rPr>
            <w:rStyle w:val="ac"/>
            <w:color w:val="auto"/>
            <w:sz w:val="24"/>
            <w:szCs w:val="24"/>
            <w:u w:val="none"/>
            <w:lang w:val="ru-RU"/>
          </w:rPr>
          <w:t>пунктом 7.5</w:t>
        </w:r>
      </w:hyperlink>
      <w:r w:rsidRPr="00F4158B">
        <w:rPr>
          <w:sz w:val="24"/>
          <w:szCs w:val="24"/>
          <w:lang w:val="ru-RU"/>
        </w:rPr>
        <w:t xml:space="preserve">. Соглашения. </w:t>
      </w:r>
    </w:p>
    <w:p w:rsidR="008A713A" w:rsidRPr="00F4158B" w:rsidRDefault="008A713A" w:rsidP="00D613F1">
      <w:pPr>
        <w:pStyle w:val="a8"/>
        <w:numPr>
          <w:ilvl w:val="1"/>
          <w:numId w:val="24"/>
        </w:numPr>
        <w:tabs>
          <w:tab w:val="left" w:pos="1134"/>
        </w:tabs>
        <w:spacing w:after="0"/>
        <w:ind w:left="0" w:firstLine="567"/>
        <w:rPr>
          <w:lang w:val="ru-RU"/>
        </w:rPr>
      </w:pPr>
      <w:bookmarkStart w:id="28" w:name="o6_4"/>
      <w:bookmarkEnd w:id="28"/>
      <w:r w:rsidRPr="00F4158B">
        <w:rPr>
          <w:sz w:val="24"/>
          <w:szCs w:val="24"/>
          <w:lang w:val="ru-RU"/>
        </w:rPr>
        <w:t>Концессионер обязан согласовывать вывод объектов, входящих в состав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в ремонт и из эксплуатации </w:t>
      </w:r>
      <w:r w:rsidR="00137B0F">
        <w:rPr>
          <w:sz w:val="24"/>
          <w:szCs w:val="24"/>
          <w:lang w:val="ru-RU"/>
        </w:rPr>
        <w:t xml:space="preserve">                                     </w:t>
      </w:r>
      <w:r w:rsidRPr="00F4158B">
        <w:rPr>
          <w:sz w:val="24"/>
          <w:szCs w:val="24"/>
          <w:lang w:val="ru-RU"/>
        </w:rPr>
        <w:t>с уполномоченными в соответствии с законодательством Российской Федерации органами местного самоуправления.</w:t>
      </w:r>
    </w:p>
    <w:p w:rsidR="008A713A" w:rsidRPr="00F4158B" w:rsidRDefault="008A713A" w:rsidP="00D613F1">
      <w:pPr>
        <w:pStyle w:val="a8"/>
        <w:numPr>
          <w:ilvl w:val="1"/>
          <w:numId w:val="24"/>
        </w:numPr>
        <w:tabs>
          <w:tab w:val="left" w:pos="1134"/>
        </w:tabs>
        <w:spacing w:after="0"/>
        <w:ind w:left="0" w:firstLine="567"/>
        <w:rPr>
          <w:lang w:val="ru-RU"/>
        </w:rPr>
      </w:pPr>
      <w:r w:rsidRPr="00F4158B">
        <w:rPr>
          <w:sz w:val="24"/>
          <w:szCs w:val="24"/>
          <w:lang w:val="ru-RU"/>
        </w:rPr>
        <w:t>Концессионер имеет право с согласия Концедента передавать Объект Соглашения и</w:t>
      </w:r>
      <w:proofErr w:type="gramStart"/>
      <w:r w:rsidRPr="00F4158B">
        <w:rPr>
          <w:sz w:val="24"/>
          <w:szCs w:val="24"/>
          <w:lang w:val="ru-RU"/>
        </w:rPr>
        <w:t xml:space="preserve"> И</w:t>
      </w:r>
      <w:proofErr w:type="gramEnd"/>
      <w:r w:rsidRPr="00F4158B">
        <w:rPr>
          <w:sz w:val="24"/>
          <w:szCs w:val="24"/>
          <w:lang w:val="ru-RU"/>
        </w:rPr>
        <w:t xml:space="preserve">ное Имущество в пользование третьим лицам на срок, </w:t>
      </w:r>
      <w:r w:rsidR="00137B0F">
        <w:rPr>
          <w:sz w:val="24"/>
          <w:szCs w:val="24"/>
          <w:lang w:val="ru-RU"/>
        </w:rPr>
        <w:t xml:space="preserve">                                   </w:t>
      </w:r>
      <w:r w:rsidRPr="00F4158B">
        <w:rPr>
          <w:sz w:val="24"/>
          <w:szCs w:val="24"/>
          <w:lang w:val="ru-RU"/>
        </w:rPr>
        <w:t xml:space="preserve">не превышающий срока действия Соглашения, указанного в </w:t>
      </w:r>
      <w:hyperlink w:anchor="o9_1" w:history="1">
        <w:r w:rsidRPr="00F4158B">
          <w:rPr>
            <w:rStyle w:val="ac"/>
            <w:color w:val="auto"/>
            <w:sz w:val="24"/>
            <w:szCs w:val="24"/>
            <w:u w:val="none"/>
            <w:lang w:val="ru-RU"/>
          </w:rPr>
          <w:t>пункте 9.1</w:t>
        </w:r>
      </w:hyperlink>
      <w:r w:rsidRPr="00F4158B">
        <w:rPr>
          <w:sz w:val="24"/>
          <w:szCs w:val="24"/>
          <w:lang w:val="ru-RU"/>
        </w:rPr>
        <w:t>.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Соглашения и</w:t>
      </w:r>
      <w:proofErr w:type="gramStart"/>
      <w:r w:rsidRPr="00F4158B">
        <w:rPr>
          <w:sz w:val="24"/>
          <w:szCs w:val="24"/>
          <w:lang w:val="ru-RU"/>
        </w:rPr>
        <w:t xml:space="preserve"> И</w:t>
      </w:r>
      <w:proofErr w:type="gramEnd"/>
      <w:r w:rsidRPr="00F4158B">
        <w:rPr>
          <w:sz w:val="24"/>
          <w:szCs w:val="24"/>
          <w:lang w:val="ru-RU"/>
        </w:rPr>
        <w:t xml:space="preserve">ным Имуществом. </w:t>
      </w:r>
    </w:p>
    <w:p w:rsidR="008A713A" w:rsidRPr="00F4158B" w:rsidRDefault="008A713A" w:rsidP="00D613F1">
      <w:pPr>
        <w:pStyle w:val="a8"/>
        <w:numPr>
          <w:ilvl w:val="1"/>
          <w:numId w:val="24"/>
        </w:numPr>
        <w:tabs>
          <w:tab w:val="left" w:pos="1134"/>
        </w:tabs>
        <w:spacing w:after="0"/>
        <w:ind w:left="0" w:firstLine="567"/>
        <w:rPr>
          <w:lang w:val="ru-RU"/>
        </w:rPr>
      </w:pPr>
      <w:r w:rsidRPr="00F4158B">
        <w:rPr>
          <w:sz w:val="24"/>
          <w:szCs w:val="24"/>
          <w:lang w:val="ru-RU"/>
        </w:rPr>
        <w:t>Передача Концессионером в залог или отчуждение Объекта Соглашения</w:t>
      </w:r>
      <w:r w:rsidR="00137B0F">
        <w:rPr>
          <w:sz w:val="24"/>
          <w:szCs w:val="24"/>
          <w:lang w:val="ru-RU"/>
        </w:rPr>
        <w:t xml:space="preserve"> </w:t>
      </w:r>
      <w:r w:rsidR="00D613F1">
        <w:rPr>
          <w:sz w:val="24"/>
          <w:szCs w:val="24"/>
          <w:lang w:val="ru-RU"/>
        </w:rPr>
        <w:t xml:space="preserve"> </w:t>
      </w:r>
      <w:r w:rsidR="00137B0F">
        <w:rPr>
          <w:sz w:val="24"/>
          <w:szCs w:val="24"/>
          <w:lang w:val="ru-RU"/>
        </w:rPr>
        <w:t xml:space="preserve"> </w:t>
      </w:r>
      <w:r w:rsidRPr="00F4158B">
        <w:rPr>
          <w:sz w:val="24"/>
          <w:szCs w:val="24"/>
          <w:lang w:val="ru-RU"/>
        </w:rPr>
        <w:t xml:space="preserve"> не допускается. </w:t>
      </w:r>
    </w:p>
    <w:p w:rsidR="008A713A" w:rsidRPr="00F4158B" w:rsidRDefault="008A713A" w:rsidP="00D613F1">
      <w:pPr>
        <w:pStyle w:val="a8"/>
        <w:numPr>
          <w:ilvl w:val="1"/>
          <w:numId w:val="24"/>
        </w:numPr>
        <w:tabs>
          <w:tab w:val="left" w:pos="1134"/>
        </w:tabs>
        <w:spacing w:after="0"/>
        <w:ind w:left="0" w:firstLine="567"/>
        <w:rPr>
          <w:lang w:val="ru-RU"/>
        </w:rPr>
      </w:pPr>
      <w:r w:rsidRPr="00F4158B">
        <w:rPr>
          <w:sz w:val="24"/>
          <w:szCs w:val="24"/>
          <w:lang w:val="ru-RU"/>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w:t>
      </w:r>
      <w:r w:rsidR="00137B0F">
        <w:rPr>
          <w:sz w:val="24"/>
          <w:szCs w:val="24"/>
          <w:lang w:val="ru-RU"/>
        </w:rPr>
        <w:t xml:space="preserve">                     </w:t>
      </w:r>
      <w:r w:rsidRPr="00F4158B">
        <w:rPr>
          <w:sz w:val="24"/>
          <w:szCs w:val="24"/>
          <w:lang w:val="ru-RU"/>
        </w:rPr>
        <w:t xml:space="preserve"> с законодательством о концессионных соглашениях.</w:t>
      </w:r>
    </w:p>
    <w:p w:rsidR="008A713A" w:rsidRPr="00F4158B" w:rsidRDefault="008A713A" w:rsidP="00D613F1">
      <w:pPr>
        <w:pStyle w:val="a8"/>
        <w:numPr>
          <w:ilvl w:val="1"/>
          <w:numId w:val="24"/>
        </w:numPr>
        <w:tabs>
          <w:tab w:val="left" w:pos="1134"/>
        </w:tabs>
        <w:spacing w:after="0"/>
        <w:ind w:left="0" w:firstLine="567"/>
        <w:rPr>
          <w:lang w:val="ru-RU"/>
        </w:rPr>
      </w:pPr>
      <w:r w:rsidRPr="00F4158B">
        <w:rPr>
          <w:sz w:val="24"/>
          <w:szCs w:val="24"/>
          <w:lang w:val="ru-RU"/>
        </w:rPr>
        <w:t xml:space="preserve">Недвижимое имущество, которое создано Концессионером с согласия Концедента при осуществлении Концессионной Деятельности, и не относится </w:t>
      </w:r>
      <w:r w:rsidR="00137B0F">
        <w:rPr>
          <w:sz w:val="24"/>
          <w:szCs w:val="24"/>
          <w:lang w:val="ru-RU"/>
        </w:rPr>
        <w:t xml:space="preserve">                      </w:t>
      </w:r>
      <w:r w:rsidRPr="00F4158B">
        <w:rPr>
          <w:sz w:val="24"/>
          <w:szCs w:val="24"/>
          <w:lang w:val="ru-RU"/>
        </w:rPr>
        <w:t>к Объекту Соглашения и не входит в состав</w:t>
      </w:r>
      <w:proofErr w:type="gramStart"/>
      <w:r w:rsidRPr="00F4158B">
        <w:rPr>
          <w:sz w:val="24"/>
          <w:szCs w:val="24"/>
          <w:lang w:val="ru-RU"/>
        </w:rPr>
        <w:t xml:space="preserve"> И</w:t>
      </w:r>
      <w:proofErr w:type="gramEnd"/>
      <w:r w:rsidRPr="00F4158B">
        <w:rPr>
          <w:sz w:val="24"/>
          <w:szCs w:val="24"/>
          <w:lang w:val="ru-RU"/>
        </w:rPr>
        <w:t xml:space="preserve">ного Имущества, является собственностью </w:t>
      </w:r>
      <w:r w:rsidRPr="00F4158B">
        <w:rPr>
          <w:sz w:val="24"/>
          <w:szCs w:val="24"/>
        </w:rPr>
        <w:t>Концессионера.</w:t>
      </w:r>
    </w:p>
    <w:p w:rsidR="008A713A" w:rsidRPr="00F4158B" w:rsidRDefault="008A713A" w:rsidP="00D613F1">
      <w:pPr>
        <w:pStyle w:val="a8"/>
        <w:numPr>
          <w:ilvl w:val="1"/>
          <w:numId w:val="24"/>
        </w:numPr>
        <w:tabs>
          <w:tab w:val="left" w:pos="1134"/>
        </w:tabs>
        <w:spacing w:after="0"/>
        <w:ind w:left="0" w:firstLine="567"/>
        <w:rPr>
          <w:lang w:val="ru-RU"/>
        </w:rPr>
      </w:pPr>
      <w:r w:rsidRPr="00F4158B">
        <w:rPr>
          <w:sz w:val="24"/>
          <w:szCs w:val="24"/>
          <w:lang w:val="ru-RU"/>
        </w:rPr>
        <w:t xml:space="preserve">Недвижимое имущество, которое создано Концессионером без согласия Концедента при осуществлении Концессионной Деятельности, и не относится </w:t>
      </w:r>
      <w:r w:rsidR="00137B0F">
        <w:rPr>
          <w:sz w:val="24"/>
          <w:szCs w:val="24"/>
          <w:lang w:val="ru-RU"/>
        </w:rPr>
        <w:t xml:space="preserve">                         </w:t>
      </w:r>
      <w:r w:rsidRPr="00F4158B">
        <w:rPr>
          <w:sz w:val="24"/>
          <w:szCs w:val="24"/>
          <w:lang w:val="ru-RU"/>
        </w:rPr>
        <w:t>к Объекту Соглашения, и не входит в состав</w:t>
      </w:r>
      <w:proofErr w:type="gramStart"/>
      <w:r w:rsidRPr="00F4158B">
        <w:rPr>
          <w:sz w:val="24"/>
          <w:szCs w:val="24"/>
          <w:lang w:val="ru-RU"/>
        </w:rPr>
        <w:t xml:space="preserve"> И</w:t>
      </w:r>
      <w:proofErr w:type="gramEnd"/>
      <w:r w:rsidRPr="00F4158B">
        <w:rPr>
          <w:sz w:val="24"/>
          <w:szCs w:val="24"/>
          <w:lang w:val="ru-RU"/>
        </w:rPr>
        <w:t xml:space="preserve">ного Имущества является собственностью </w:t>
      </w:r>
      <w:r w:rsidR="00CC2D45" w:rsidRPr="00F4158B">
        <w:rPr>
          <w:sz w:val="24"/>
          <w:szCs w:val="24"/>
        </w:rPr>
        <w:t>Концедента</w:t>
      </w:r>
      <w:r w:rsidRPr="00F4158B">
        <w:rPr>
          <w:sz w:val="24"/>
          <w:szCs w:val="24"/>
        </w:rPr>
        <w:t>.</w:t>
      </w:r>
    </w:p>
    <w:p w:rsidR="008A713A" w:rsidRPr="00F4158B" w:rsidRDefault="00CC2D45" w:rsidP="00D613F1">
      <w:pPr>
        <w:pStyle w:val="a8"/>
        <w:numPr>
          <w:ilvl w:val="1"/>
          <w:numId w:val="24"/>
        </w:numPr>
        <w:tabs>
          <w:tab w:val="left" w:pos="1134"/>
        </w:tabs>
        <w:spacing w:after="0"/>
        <w:ind w:left="0" w:firstLine="567"/>
        <w:rPr>
          <w:lang w:val="ru-RU"/>
        </w:rPr>
      </w:pPr>
      <w:r w:rsidRPr="00F4158B">
        <w:rPr>
          <w:sz w:val="24"/>
          <w:szCs w:val="24"/>
          <w:lang w:val="ru-RU"/>
        </w:rPr>
        <w:t xml:space="preserve">Недвижимое и </w:t>
      </w:r>
      <w:r w:rsidR="008A713A" w:rsidRPr="00F4158B">
        <w:rPr>
          <w:sz w:val="24"/>
          <w:szCs w:val="24"/>
          <w:lang w:val="ru-RU"/>
        </w:rPr>
        <w:t xml:space="preserve">Движимое имущество, созданное (приобретенное) Концессионером в рамках Соглашения взамен </w:t>
      </w:r>
      <w:r w:rsidRPr="00F4158B">
        <w:rPr>
          <w:sz w:val="24"/>
          <w:szCs w:val="24"/>
          <w:lang w:val="ru-RU"/>
        </w:rPr>
        <w:t xml:space="preserve">недвижимого и </w:t>
      </w:r>
      <w:r w:rsidR="008A713A" w:rsidRPr="00F4158B">
        <w:rPr>
          <w:sz w:val="24"/>
          <w:szCs w:val="24"/>
          <w:lang w:val="ru-RU"/>
        </w:rPr>
        <w:t>движимого имущества Концедента, переданного в качестве Объекта Соглашения или</w:t>
      </w:r>
      <w:proofErr w:type="gramStart"/>
      <w:r w:rsidR="008A713A" w:rsidRPr="00F4158B">
        <w:rPr>
          <w:sz w:val="24"/>
          <w:szCs w:val="24"/>
          <w:lang w:val="ru-RU"/>
        </w:rPr>
        <w:t xml:space="preserve"> И</w:t>
      </w:r>
      <w:proofErr w:type="gramEnd"/>
      <w:r w:rsidR="008A713A" w:rsidRPr="00F4158B">
        <w:rPr>
          <w:sz w:val="24"/>
          <w:szCs w:val="24"/>
          <w:lang w:val="ru-RU"/>
        </w:rPr>
        <w:t>ного Имущества</w:t>
      </w:r>
      <w:r w:rsidR="00137B0F">
        <w:rPr>
          <w:sz w:val="24"/>
          <w:szCs w:val="24"/>
          <w:lang w:val="ru-RU"/>
        </w:rPr>
        <w:t xml:space="preserve">               </w:t>
      </w:r>
      <w:r w:rsidR="008A713A" w:rsidRPr="00F4158B">
        <w:rPr>
          <w:sz w:val="24"/>
          <w:szCs w:val="24"/>
          <w:lang w:val="ru-RU"/>
        </w:rPr>
        <w:t xml:space="preserve"> и/или движимое имущество, созданное исключительно для целей эксплуатации системы теплоснабжения, передается в собственность Концедента в течение </w:t>
      </w:r>
      <w:r w:rsidR="00137B0F">
        <w:rPr>
          <w:sz w:val="24"/>
          <w:szCs w:val="24"/>
          <w:lang w:val="ru-RU"/>
        </w:rPr>
        <w:t xml:space="preserve">                            </w:t>
      </w:r>
      <w:r w:rsidR="008A713A" w:rsidRPr="00F4158B">
        <w:rPr>
          <w:sz w:val="24"/>
          <w:szCs w:val="24"/>
          <w:lang w:val="ru-RU"/>
        </w:rPr>
        <w:t xml:space="preserve">10 дней с момента его создания (приобретения) Концессионером. </w:t>
      </w:r>
    </w:p>
    <w:p w:rsidR="008A713A" w:rsidRPr="00F4158B" w:rsidRDefault="008A713A" w:rsidP="00D613F1">
      <w:pPr>
        <w:pStyle w:val="a8"/>
        <w:numPr>
          <w:ilvl w:val="1"/>
          <w:numId w:val="24"/>
        </w:numPr>
        <w:tabs>
          <w:tab w:val="left" w:pos="1134"/>
        </w:tabs>
        <w:spacing w:after="0"/>
        <w:ind w:left="0" w:firstLine="567"/>
        <w:rPr>
          <w:lang w:val="ru-RU"/>
        </w:rPr>
      </w:pPr>
      <w:r w:rsidRPr="00F4158B">
        <w:rPr>
          <w:sz w:val="24"/>
          <w:szCs w:val="24"/>
          <w:lang w:val="ru-RU"/>
        </w:rPr>
        <w:t xml:space="preserve">Движимое имущество, которое создано и (или) приобретено Концессионером при осуществлении Концессионной Деятельности, и не входит </w:t>
      </w:r>
      <w:r w:rsidR="00137B0F">
        <w:rPr>
          <w:sz w:val="24"/>
          <w:szCs w:val="24"/>
          <w:lang w:val="ru-RU"/>
        </w:rPr>
        <w:t xml:space="preserve">                    </w:t>
      </w:r>
      <w:r w:rsidRPr="00F4158B">
        <w:rPr>
          <w:sz w:val="24"/>
          <w:szCs w:val="24"/>
          <w:lang w:val="ru-RU"/>
        </w:rPr>
        <w:t>в состав</w:t>
      </w:r>
      <w:proofErr w:type="gramStart"/>
      <w:r w:rsidRPr="00F4158B">
        <w:rPr>
          <w:sz w:val="24"/>
          <w:szCs w:val="24"/>
          <w:lang w:val="ru-RU"/>
        </w:rPr>
        <w:t xml:space="preserve"> И</w:t>
      </w:r>
      <w:proofErr w:type="gramEnd"/>
      <w:r w:rsidRPr="00F4158B">
        <w:rPr>
          <w:sz w:val="24"/>
          <w:szCs w:val="24"/>
          <w:lang w:val="ru-RU"/>
        </w:rPr>
        <w:t xml:space="preserve">ного Имущества, является собственностью </w:t>
      </w:r>
      <w:r w:rsidRPr="00F4158B">
        <w:rPr>
          <w:sz w:val="24"/>
          <w:szCs w:val="24"/>
        </w:rPr>
        <w:t>Концессионера.</w:t>
      </w:r>
    </w:p>
    <w:p w:rsidR="008A713A" w:rsidRPr="00F4158B" w:rsidRDefault="008A713A" w:rsidP="00D613F1">
      <w:pPr>
        <w:pStyle w:val="a8"/>
        <w:numPr>
          <w:ilvl w:val="1"/>
          <w:numId w:val="24"/>
        </w:numPr>
        <w:tabs>
          <w:tab w:val="left" w:pos="1134"/>
        </w:tabs>
        <w:spacing w:after="0"/>
        <w:ind w:left="0" w:firstLine="567"/>
        <w:rPr>
          <w:lang w:val="ru-RU"/>
        </w:rPr>
      </w:pPr>
      <w:r w:rsidRPr="00F4158B">
        <w:rPr>
          <w:sz w:val="24"/>
          <w:szCs w:val="24"/>
          <w:lang w:val="ru-RU"/>
        </w:rPr>
        <w:t>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w:t>
      </w:r>
      <w:r w:rsidR="00137B0F">
        <w:rPr>
          <w:sz w:val="24"/>
          <w:szCs w:val="24"/>
          <w:lang w:val="ru-RU"/>
        </w:rPr>
        <w:t xml:space="preserve">                       </w:t>
      </w:r>
      <w:r w:rsidRPr="00F4158B">
        <w:rPr>
          <w:sz w:val="24"/>
          <w:szCs w:val="24"/>
          <w:lang w:val="ru-RU"/>
        </w:rPr>
        <w:t xml:space="preserve"> по окончании срока действия Соглашения передается в собственность Концедента. </w:t>
      </w:r>
    </w:p>
    <w:p w:rsidR="008A713A" w:rsidRPr="00F4158B" w:rsidRDefault="008A713A" w:rsidP="00D613F1">
      <w:pPr>
        <w:pStyle w:val="a8"/>
        <w:numPr>
          <w:ilvl w:val="1"/>
          <w:numId w:val="24"/>
        </w:numPr>
        <w:tabs>
          <w:tab w:val="left" w:pos="1134"/>
        </w:tabs>
        <w:spacing w:after="0"/>
        <w:ind w:left="0" w:firstLine="567"/>
        <w:rPr>
          <w:lang w:val="ru-RU"/>
        </w:rPr>
      </w:pPr>
      <w:bookmarkStart w:id="29" w:name="o6_15"/>
      <w:bookmarkEnd w:id="29"/>
      <w:r w:rsidRPr="00F4158B">
        <w:rPr>
          <w:sz w:val="24"/>
          <w:szCs w:val="24"/>
          <w:lang w:val="ru-RU"/>
        </w:rPr>
        <w:t>Концессионер обязан учитывать Объект Соглашения и</w:t>
      </w:r>
      <w:proofErr w:type="gramStart"/>
      <w:r w:rsidRPr="00F4158B">
        <w:rPr>
          <w:sz w:val="24"/>
          <w:szCs w:val="24"/>
          <w:lang w:val="ru-RU"/>
        </w:rPr>
        <w:t xml:space="preserve"> И</w:t>
      </w:r>
      <w:proofErr w:type="gramEnd"/>
      <w:r w:rsidRPr="00F4158B">
        <w:rPr>
          <w:sz w:val="24"/>
          <w:szCs w:val="24"/>
          <w:lang w:val="ru-RU"/>
        </w:rPr>
        <w:t xml:space="preserve">ное Имущество </w:t>
      </w:r>
      <w:r w:rsidR="00137B0F">
        <w:rPr>
          <w:sz w:val="24"/>
          <w:szCs w:val="24"/>
          <w:lang w:val="ru-RU"/>
        </w:rPr>
        <w:t xml:space="preserve"> </w:t>
      </w:r>
      <w:r w:rsidRPr="00F4158B">
        <w:rPr>
          <w:sz w:val="24"/>
          <w:szCs w:val="24"/>
          <w:lang w:val="ru-RU"/>
        </w:rPr>
        <w:t xml:space="preserve">на своем балансе отдельно от своего имущества. На основании данного учета </w:t>
      </w:r>
      <w:r w:rsidRPr="00F4158B">
        <w:rPr>
          <w:sz w:val="24"/>
          <w:szCs w:val="24"/>
          <w:lang w:val="ru-RU"/>
        </w:rPr>
        <w:lastRenderedPageBreak/>
        <w:t xml:space="preserve">формируются ежегодные отчеты Концессионера Концеденту об изменениях в составе активов Концедента. </w:t>
      </w:r>
    </w:p>
    <w:p w:rsidR="008A713A" w:rsidRPr="00F4158B" w:rsidRDefault="008A713A" w:rsidP="00137B0F">
      <w:pPr>
        <w:pStyle w:val="a8"/>
        <w:numPr>
          <w:ilvl w:val="1"/>
          <w:numId w:val="24"/>
        </w:numPr>
        <w:tabs>
          <w:tab w:val="left" w:pos="1276"/>
        </w:tabs>
        <w:spacing w:after="0"/>
        <w:ind w:left="0" w:firstLine="567"/>
        <w:rPr>
          <w:lang w:val="ru-RU"/>
        </w:rPr>
      </w:pPr>
      <w:r w:rsidRPr="00F4158B">
        <w:rPr>
          <w:sz w:val="24"/>
          <w:szCs w:val="24"/>
          <w:lang w:val="ru-RU"/>
        </w:rPr>
        <w:t>Концессионер ведет самостоятельный учет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w:t>
      </w:r>
      <w:r w:rsidR="00137B0F">
        <w:rPr>
          <w:sz w:val="24"/>
          <w:szCs w:val="24"/>
          <w:lang w:val="ru-RU"/>
        </w:rPr>
        <w:t xml:space="preserve">                              </w:t>
      </w:r>
      <w:r w:rsidRPr="00F4158B">
        <w:rPr>
          <w:sz w:val="24"/>
          <w:szCs w:val="24"/>
          <w:lang w:val="ru-RU"/>
        </w:rPr>
        <w:t>и имущества.</w:t>
      </w:r>
    </w:p>
    <w:p w:rsidR="008A713A" w:rsidRPr="00F4158B" w:rsidRDefault="008A713A" w:rsidP="00137B0F">
      <w:pPr>
        <w:pStyle w:val="a8"/>
        <w:numPr>
          <w:ilvl w:val="1"/>
          <w:numId w:val="24"/>
        </w:numPr>
        <w:tabs>
          <w:tab w:val="left" w:pos="1276"/>
        </w:tabs>
        <w:spacing w:after="0"/>
        <w:ind w:left="0" w:firstLine="567"/>
        <w:rPr>
          <w:lang w:val="ru-RU"/>
        </w:rPr>
      </w:pPr>
      <w:r w:rsidRPr="00F4158B">
        <w:rPr>
          <w:sz w:val="24"/>
          <w:szCs w:val="24"/>
          <w:lang w:val="ru-RU"/>
        </w:rPr>
        <w:t xml:space="preserve">Риск случайной гибели или случайного повреждения объектов, входящих </w:t>
      </w:r>
      <w:r w:rsidR="00137B0F">
        <w:rPr>
          <w:sz w:val="24"/>
          <w:szCs w:val="24"/>
          <w:lang w:val="ru-RU"/>
        </w:rPr>
        <w:t xml:space="preserve"> </w:t>
      </w:r>
      <w:r w:rsidRPr="00F4158B">
        <w:rPr>
          <w:sz w:val="24"/>
          <w:szCs w:val="24"/>
          <w:lang w:val="ru-RU"/>
        </w:rPr>
        <w:t>в состав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несет Концессионер в период с даты подписания актов приема-передачи объектов, входящих в состав Объекта Соглашения и Иного имущества, от Концедента Концессионеру до даты подписания актов приема-передачи объектов, входящих в состав Объекта Соглашения и Иного имущества, </w:t>
      </w:r>
      <w:r w:rsidR="00137B0F">
        <w:rPr>
          <w:sz w:val="24"/>
          <w:szCs w:val="24"/>
          <w:lang w:val="ru-RU"/>
        </w:rPr>
        <w:t xml:space="preserve">                </w:t>
      </w:r>
      <w:r w:rsidRPr="00F4158B">
        <w:rPr>
          <w:sz w:val="24"/>
          <w:szCs w:val="24"/>
          <w:lang w:val="ru-RU"/>
        </w:rPr>
        <w:t>от Концессионера Концеденту.</w:t>
      </w:r>
    </w:p>
    <w:p w:rsidR="008A713A" w:rsidRPr="00137B0F" w:rsidRDefault="008A713A" w:rsidP="00137B0F">
      <w:pPr>
        <w:pStyle w:val="a8"/>
        <w:numPr>
          <w:ilvl w:val="1"/>
          <w:numId w:val="24"/>
        </w:numPr>
        <w:tabs>
          <w:tab w:val="left" w:pos="1276"/>
        </w:tabs>
        <w:spacing w:after="0"/>
        <w:ind w:left="0" w:firstLine="567"/>
        <w:rPr>
          <w:lang w:val="ru-RU"/>
        </w:rPr>
      </w:pPr>
      <w:bookmarkStart w:id="30" w:name="o6_18"/>
      <w:bookmarkEnd w:id="30"/>
      <w:r w:rsidRPr="00F4158B">
        <w:rPr>
          <w:sz w:val="24"/>
          <w:szCs w:val="24"/>
          <w:lang w:val="ru-RU"/>
        </w:rPr>
        <w:t>Концессионер обязан заключить со страховой компанией договор страхования объектов, входящих в Объект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на срок </w:t>
      </w:r>
      <w:r w:rsidR="00137B0F">
        <w:rPr>
          <w:sz w:val="24"/>
          <w:szCs w:val="24"/>
          <w:lang w:val="ru-RU"/>
        </w:rPr>
        <w:t xml:space="preserve">              </w:t>
      </w:r>
      <w:r w:rsidRPr="00F4158B">
        <w:rPr>
          <w:sz w:val="24"/>
          <w:szCs w:val="24"/>
          <w:lang w:val="ru-RU"/>
        </w:rPr>
        <w:t xml:space="preserve">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w:t>
      </w:r>
      <w:r w:rsidR="00137B0F">
        <w:rPr>
          <w:sz w:val="24"/>
          <w:szCs w:val="24"/>
          <w:lang w:val="ru-RU"/>
        </w:rPr>
        <w:t xml:space="preserve">                </w:t>
      </w:r>
      <w:r w:rsidRPr="00F4158B">
        <w:rPr>
          <w:sz w:val="24"/>
          <w:szCs w:val="24"/>
          <w:lang w:val="ru-RU"/>
        </w:rPr>
        <w:t>и пользования объектами, входящими в состав Объекта Соглашения и</w:t>
      </w:r>
      <w:proofErr w:type="gramStart"/>
      <w:r w:rsidRPr="00F4158B">
        <w:rPr>
          <w:sz w:val="24"/>
          <w:szCs w:val="24"/>
          <w:lang w:val="ru-RU"/>
        </w:rPr>
        <w:t xml:space="preserve"> И</w:t>
      </w:r>
      <w:proofErr w:type="gramEnd"/>
      <w:r w:rsidRPr="00F4158B">
        <w:rPr>
          <w:sz w:val="24"/>
          <w:szCs w:val="24"/>
          <w:lang w:val="ru-RU"/>
        </w:rPr>
        <w:t>ного Имущества</w:t>
      </w:r>
      <w:r w:rsidRPr="00F4158B">
        <w:rPr>
          <w:i/>
          <w:iCs/>
          <w:sz w:val="24"/>
          <w:szCs w:val="24"/>
          <w:lang w:val="ru-RU"/>
        </w:rPr>
        <w:t>.</w:t>
      </w:r>
      <w:r w:rsidRPr="00F4158B">
        <w:rPr>
          <w:sz w:val="24"/>
          <w:szCs w:val="24"/>
          <w:lang w:val="ru-RU"/>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w:t>
      </w:r>
      <w:r w:rsidR="00137B0F">
        <w:rPr>
          <w:sz w:val="24"/>
          <w:szCs w:val="24"/>
          <w:lang w:val="ru-RU"/>
        </w:rPr>
        <w:t xml:space="preserve">                   </w:t>
      </w:r>
      <w:r w:rsidRPr="00F4158B">
        <w:rPr>
          <w:sz w:val="24"/>
          <w:szCs w:val="24"/>
          <w:lang w:val="ru-RU"/>
        </w:rPr>
        <w:t>по таким договорам страхования будет являться Концессионер.</w:t>
      </w:r>
      <w:bookmarkStart w:id="31" w:name="_Toc323145441"/>
      <w:r w:rsidRPr="00F4158B">
        <w:rPr>
          <w:sz w:val="24"/>
          <w:szCs w:val="24"/>
          <w:lang w:val="ru-RU"/>
        </w:rPr>
        <w:t xml:space="preserve"> </w:t>
      </w:r>
    </w:p>
    <w:p w:rsidR="00137B0F" w:rsidRPr="00D613F1" w:rsidRDefault="00137B0F" w:rsidP="00137B0F">
      <w:pPr>
        <w:pStyle w:val="a8"/>
        <w:tabs>
          <w:tab w:val="left" w:pos="1276"/>
        </w:tabs>
        <w:spacing w:after="0"/>
        <w:rPr>
          <w:sz w:val="24"/>
          <w:lang w:val="ru-RU"/>
        </w:rPr>
      </w:pPr>
    </w:p>
    <w:p w:rsidR="008A713A" w:rsidRPr="00F4158B" w:rsidRDefault="008A713A" w:rsidP="00B57011">
      <w:pPr>
        <w:pStyle w:val="a8"/>
        <w:numPr>
          <w:ilvl w:val="0"/>
          <w:numId w:val="24"/>
        </w:numPr>
        <w:spacing w:after="0"/>
        <w:ind w:left="0" w:firstLine="567"/>
        <w:jc w:val="center"/>
        <w:rPr>
          <w:b/>
          <w:sz w:val="24"/>
          <w:szCs w:val="24"/>
          <w:lang w:val="ru-RU"/>
        </w:rPr>
      </w:pPr>
      <w:r w:rsidRPr="00F4158B">
        <w:rPr>
          <w:b/>
          <w:sz w:val="24"/>
          <w:szCs w:val="24"/>
          <w:lang w:val="ru-RU"/>
        </w:rPr>
        <w:t>Порядок передачи Концессионером Концеденту объектов</w:t>
      </w:r>
      <w:bookmarkStart w:id="32" w:name="o7_1"/>
      <w:bookmarkEnd w:id="31"/>
      <w:bookmarkEnd w:id="32"/>
    </w:p>
    <w:p w:rsidR="008A713A" w:rsidRPr="00F4158B" w:rsidRDefault="008A713A" w:rsidP="00D613F1">
      <w:pPr>
        <w:pStyle w:val="a8"/>
        <w:numPr>
          <w:ilvl w:val="1"/>
          <w:numId w:val="24"/>
        </w:numPr>
        <w:tabs>
          <w:tab w:val="left" w:pos="1134"/>
        </w:tabs>
        <w:spacing w:after="0"/>
        <w:ind w:left="0" w:firstLine="567"/>
        <w:rPr>
          <w:b/>
          <w:sz w:val="28"/>
          <w:szCs w:val="28"/>
          <w:lang w:val="ru-RU"/>
        </w:rPr>
      </w:pPr>
      <w:r w:rsidRPr="00F4158B">
        <w:rPr>
          <w:sz w:val="24"/>
          <w:szCs w:val="24"/>
          <w:lang w:val="ru-RU"/>
        </w:rPr>
        <w:t>Концессионер обязан передать Концеденту, а Концедент обязан принять Объект Соглашения и</w:t>
      </w:r>
      <w:proofErr w:type="gramStart"/>
      <w:r w:rsidRPr="00F4158B">
        <w:rPr>
          <w:sz w:val="24"/>
          <w:szCs w:val="24"/>
          <w:lang w:val="ru-RU"/>
        </w:rPr>
        <w:t xml:space="preserve"> И</w:t>
      </w:r>
      <w:proofErr w:type="gramEnd"/>
      <w:r w:rsidRPr="00F4158B">
        <w:rPr>
          <w:sz w:val="24"/>
          <w:szCs w:val="24"/>
          <w:lang w:val="ru-RU"/>
        </w:rPr>
        <w:t xml:space="preserve">ное имущество в течение 30 дней с момента окончания срока действия настоящего Соглашения. </w:t>
      </w:r>
    </w:p>
    <w:p w:rsidR="008A713A" w:rsidRPr="00F4158B" w:rsidRDefault="008A713A" w:rsidP="00D613F1">
      <w:pPr>
        <w:pStyle w:val="a8"/>
        <w:numPr>
          <w:ilvl w:val="1"/>
          <w:numId w:val="24"/>
        </w:numPr>
        <w:tabs>
          <w:tab w:val="left" w:pos="1134"/>
        </w:tabs>
        <w:spacing w:after="0"/>
        <w:ind w:left="0" w:firstLine="567"/>
        <w:rPr>
          <w:b/>
          <w:sz w:val="28"/>
          <w:szCs w:val="28"/>
          <w:lang w:val="ru-RU"/>
        </w:rPr>
      </w:pPr>
      <w:r w:rsidRPr="00F4158B">
        <w:rPr>
          <w:sz w:val="24"/>
          <w:szCs w:val="24"/>
          <w:lang w:val="ru-RU"/>
        </w:rPr>
        <w:t>Передаваемый Концессионером Объект Соглашения и</w:t>
      </w:r>
      <w:proofErr w:type="gramStart"/>
      <w:r w:rsidRPr="00F4158B">
        <w:rPr>
          <w:sz w:val="24"/>
          <w:szCs w:val="24"/>
          <w:lang w:val="ru-RU"/>
        </w:rPr>
        <w:t xml:space="preserve"> И</w:t>
      </w:r>
      <w:proofErr w:type="gramEnd"/>
      <w:r w:rsidRPr="00F4158B">
        <w:rPr>
          <w:sz w:val="24"/>
          <w:szCs w:val="24"/>
          <w:lang w:val="ru-RU"/>
        </w:rPr>
        <w:t xml:space="preserve">ное имущество должны находиться в состоянии, пригодном для осуществления Концессионной Деятельности, и не должны быть обременены правами третьих лиц. </w:t>
      </w:r>
    </w:p>
    <w:p w:rsidR="008A713A" w:rsidRPr="00F4158B" w:rsidRDefault="008A713A" w:rsidP="00D613F1">
      <w:pPr>
        <w:pStyle w:val="a8"/>
        <w:numPr>
          <w:ilvl w:val="1"/>
          <w:numId w:val="24"/>
        </w:numPr>
        <w:tabs>
          <w:tab w:val="left" w:pos="1134"/>
        </w:tabs>
        <w:spacing w:after="0"/>
        <w:ind w:left="0" w:firstLine="567"/>
        <w:rPr>
          <w:b/>
          <w:sz w:val="28"/>
          <w:szCs w:val="28"/>
          <w:lang w:val="ru-RU"/>
        </w:rPr>
      </w:pPr>
      <w:bookmarkStart w:id="33" w:name="o7_2"/>
      <w:bookmarkEnd w:id="33"/>
      <w:r w:rsidRPr="00F4158B">
        <w:rPr>
          <w:sz w:val="24"/>
          <w:szCs w:val="24"/>
          <w:lang w:val="ru-RU"/>
        </w:rPr>
        <w:t xml:space="preserve">Концессионер передает Концеденту документы, относящиеся </w:t>
      </w:r>
      <w:r w:rsidR="00137B0F">
        <w:rPr>
          <w:sz w:val="24"/>
          <w:szCs w:val="24"/>
          <w:lang w:val="ru-RU"/>
        </w:rPr>
        <w:t xml:space="preserve">                             </w:t>
      </w:r>
      <w:r w:rsidRPr="00F4158B">
        <w:rPr>
          <w:sz w:val="24"/>
          <w:szCs w:val="24"/>
          <w:lang w:val="ru-RU"/>
        </w:rPr>
        <w:t>к передаваемому Объекту Соглашения и</w:t>
      </w:r>
      <w:proofErr w:type="gramStart"/>
      <w:r w:rsidRPr="00F4158B">
        <w:rPr>
          <w:sz w:val="24"/>
          <w:szCs w:val="24"/>
          <w:lang w:val="ru-RU"/>
        </w:rPr>
        <w:t xml:space="preserve"> И</w:t>
      </w:r>
      <w:proofErr w:type="gramEnd"/>
      <w:r w:rsidRPr="00F4158B">
        <w:rPr>
          <w:sz w:val="24"/>
          <w:szCs w:val="24"/>
          <w:lang w:val="ru-RU"/>
        </w:rPr>
        <w:t xml:space="preserve">ному имуществу, в том числе проектную, исполнительную, разрешительную, эксплуатационную документацию, одновременно </w:t>
      </w:r>
      <w:r w:rsidR="00137B0F">
        <w:rPr>
          <w:sz w:val="24"/>
          <w:szCs w:val="24"/>
          <w:lang w:val="ru-RU"/>
        </w:rPr>
        <w:t xml:space="preserve">             </w:t>
      </w:r>
      <w:r w:rsidRPr="00F4158B">
        <w:rPr>
          <w:sz w:val="24"/>
          <w:szCs w:val="24"/>
          <w:lang w:val="ru-RU"/>
        </w:rPr>
        <w:t>с передачей Объекта Соглашения Концеденту.</w:t>
      </w:r>
    </w:p>
    <w:p w:rsidR="008A713A" w:rsidRPr="00F4158B" w:rsidRDefault="008A713A" w:rsidP="00D613F1">
      <w:pPr>
        <w:pStyle w:val="a8"/>
        <w:numPr>
          <w:ilvl w:val="1"/>
          <w:numId w:val="24"/>
        </w:numPr>
        <w:tabs>
          <w:tab w:val="left" w:pos="1134"/>
        </w:tabs>
        <w:spacing w:after="0"/>
        <w:ind w:left="0" w:firstLine="567"/>
        <w:rPr>
          <w:b/>
          <w:sz w:val="28"/>
          <w:szCs w:val="28"/>
          <w:lang w:val="ru-RU"/>
        </w:rPr>
      </w:pPr>
      <w:r w:rsidRPr="00F4158B">
        <w:rPr>
          <w:sz w:val="24"/>
          <w:szCs w:val="24"/>
          <w:lang w:val="ru-RU"/>
        </w:rPr>
        <w:t>Передача Концессионером Концеденту Объекта Соглашения и</w:t>
      </w:r>
      <w:proofErr w:type="gramStart"/>
      <w:r w:rsidRPr="00F4158B">
        <w:rPr>
          <w:sz w:val="24"/>
          <w:szCs w:val="24"/>
          <w:lang w:val="ru-RU"/>
        </w:rPr>
        <w:t xml:space="preserve"> И</w:t>
      </w:r>
      <w:proofErr w:type="gramEnd"/>
      <w:r w:rsidRPr="00F4158B">
        <w:rPr>
          <w:sz w:val="24"/>
          <w:szCs w:val="24"/>
          <w:lang w:val="ru-RU"/>
        </w:rPr>
        <w:t>ного имущества, осуществляется по акту приема-передачи, подписываемому Сторонами.</w:t>
      </w:r>
    </w:p>
    <w:p w:rsidR="008A713A" w:rsidRPr="00F4158B" w:rsidRDefault="008A713A" w:rsidP="00D613F1">
      <w:pPr>
        <w:pStyle w:val="a8"/>
        <w:numPr>
          <w:ilvl w:val="1"/>
          <w:numId w:val="24"/>
        </w:numPr>
        <w:tabs>
          <w:tab w:val="left" w:pos="1134"/>
        </w:tabs>
        <w:spacing w:after="0"/>
        <w:ind w:left="0" w:firstLine="567"/>
        <w:rPr>
          <w:b/>
          <w:sz w:val="28"/>
          <w:szCs w:val="28"/>
          <w:lang w:val="ru-RU"/>
        </w:rPr>
      </w:pPr>
      <w:bookmarkStart w:id="34" w:name="o7_5"/>
      <w:r w:rsidRPr="00F4158B">
        <w:rPr>
          <w:sz w:val="24"/>
          <w:szCs w:val="24"/>
          <w:lang w:val="ru-RU"/>
        </w:rPr>
        <w:t>Обязанность Концессионера по передаче движимого имущества, входящего в состав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считается исполненной </w:t>
      </w:r>
      <w:r w:rsidR="00137B0F">
        <w:rPr>
          <w:sz w:val="24"/>
          <w:szCs w:val="24"/>
          <w:lang w:val="ru-RU"/>
        </w:rPr>
        <w:t xml:space="preserve"> </w:t>
      </w:r>
      <w:r w:rsidRPr="00F4158B">
        <w:rPr>
          <w:sz w:val="24"/>
          <w:szCs w:val="24"/>
          <w:lang w:val="ru-RU"/>
        </w:rPr>
        <w:t>с момента подписания акта приема-передачи</w:t>
      </w:r>
      <w:bookmarkEnd w:id="34"/>
      <w:r w:rsidRPr="00F4158B">
        <w:rPr>
          <w:sz w:val="24"/>
          <w:szCs w:val="24"/>
          <w:lang w:val="ru-RU"/>
        </w:rPr>
        <w:t xml:space="preserve">. </w:t>
      </w:r>
    </w:p>
    <w:p w:rsidR="008A713A" w:rsidRPr="00F4158B" w:rsidRDefault="008A713A" w:rsidP="00D613F1">
      <w:pPr>
        <w:pStyle w:val="a8"/>
        <w:numPr>
          <w:ilvl w:val="1"/>
          <w:numId w:val="24"/>
        </w:numPr>
        <w:tabs>
          <w:tab w:val="left" w:pos="1134"/>
        </w:tabs>
        <w:spacing w:after="0"/>
        <w:ind w:left="0" w:firstLine="567"/>
        <w:rPr>
          <w:b/>
          <w:sz w:val="28"/>
          <w:szCs w:val="28"/>
          <w:lang w:val="ru-RU"/>
        </w:rPr>
      </w:pPr>
      <w:r w:rsidRPr="00F4158B">
        <w:rPr>
          <w:sz w:val="24"/>
          <w:szCs w:val="24"/>
          <w:lang w:val="ru-RU"/>
        </w:rPr>
        <w:t>При необоснованном уклонении Концедента от подписания акта приема – передачи в течение 30 дней, обязанность Концессионера по передаче Объектов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считается исполненной.  </w:t>
      </w:r>
    </w:p>
    <w:p w:rsidR="008A713A" w:rsidRPr="00F4158B" w:rsidRDefault="008A713A" w:rsidP="00D613F1">
      <w:pPr>
        <w:pStyle w:val="a8"/>
        <w:numPr>
          <w:ilvl w:val="1"/>
          <w:numId w:val="24"/>
        </w:numPr>
        <w:tabs>
          <w:tab w:val="left" w:pos="1134"/>
        </w:tabs>
        <w:spacing w:after="0"/>
        <w:ind w:left="0" w:firstLine="567"/>
        <w:rPr>
          <w:b/>
          <w:sz w:val="28"/>
          <w:szCs w:val="28"/>
          <w:lang w:val="ru-RU"/>
        </w:rPr>
      </w:pPr>
      <w:r w:rsidRPr="00F4158B">
        <w:rPr>
          <w:sz w:val="24"/>
          <w:szCs w:val="24"/>
          <w:lang w:val="ru-RU"/>
        </w:rPr>
        <w:t>Если Объект Соглашения и</w:t>
      </w:r>
      <w:proofErr w:type="gramStart"/>
      <w:r w:rsidRPr="00F4158B">
        <w:rPr>
          <w:sz w:val="24"/>
          <w:szCs w:val="24"/>
          <w:lang w:val="ru-RU"/>
        </w:rPr>
        <w:t xml:space="preserve"> И</w:t>
      </w:r>
      <w:proofErr w:type="gramEnd"/>
      <w:r w:rsidRPr="00F4158B">
        <w:rPr>
          <w:sz w:val="24"/>
          <w:szCs w:val="24"/>
          <w:lang w:val="ru-RU"/>
        </w:rPr>
        <w:t>ное имущество находятся в состоянии,</w:t>
      </w:r>
      <w:r w:rsidR="00137B0F">
        <w:rPr>
          <w:sz w:val="24"/>
          <w:szCs w:val="24"/>
          <w:lang w:val="ru-RU"/>
        </w:rPr>
        <w:t xml:space="preserve">                </w:t>
      </w:r>
      <w:r w:rsidRPr="00F4158B">
        <w:rPr>
          <w:sz w:val="24"/>
          <w:szCs w:val="24"/>
          <w:lang w:val="ru-RU"/>
        </w:rPr>
        <w:t xml:space="preserve"> не пригодном для осуществления Концессионной Деятельности, либо обременены правами третьих лиц, Концедент вправе отказаться от подписания акта приема-передачи до момента приведения Концессионером Объекта Соглашения и Иного имущества в состояние, пригодное для осуществления Концессионной Деятельности, либо прекращения обременения правами третьих лиц. В этом случае Концедент </w:t>
      </w:r>
      <w:r w:rsidR="00137B0F">
        <w:rPr>
          <w:sz w:val="24"/>
          <w:szCs w:val="24"/>
          <w:lang w:val="ru-RU"/>
        </w:rPr>
        <w:t xml:space="preserve">                     </w:t>
      </w:r>
      <w:r w:rsidRPr="00F4158B">
        <w:rPr>
          <w:sz w:val="24"/>
          <w:szCs w:val="24"/>
          <w:lang w:val="ru-RU"/>
        </w:rPr>
        <w:t>не считается необоснованно уклоняющимся от подписания акта приема-передачи имущества.</w:t>
      </w:r>
    </w:p>
    <w:p w:rsidR="008A713A" w:rsidRPr="00F4158B" w:rsidRDefault="008A713A" w:rsidP="00B57011">
      <w:pPr>
        <w:pStyle w:val="a8"/>
        <w:numPr>
          <w:ilvl w:val="1"/>
          <w:numId w:val="24"/>
        </w:numPr>
        <w:spacing w:after="0"/>
        <w:ind w:left="0" w:firstLine="567"/>
        <w:rPr>
          <w:sz w:val="28"/>
          <w:szCs w:val="28"/>
          <w:lang w:val="ru-RU"/>
        </w:rPr>
      </w:pPr>
      <w:bookmarkStart w:id="35" w:name="o7_6"/>
      <w:bookmarkEnd w:id="35"/>
      <w:proofErr w:type="gramStart"/>
      <w:r w:rsidRPr="00F4158B">
        <w:rPr>
          <w:sz w:val="24"/>
          <w:szCs w:val="24"/>
          <w:lang w:val="ru-RU"/>
        </w:rPr>
        <w:t xml:space="preserve">Концессионер обязан в период действия Соглашения безвозмездно хранить отдельные объекты имущества, входящие в состав Объекта Соглашения </w:t>
      </w:r>
      <w:r w:rsidR="00137B0F">
        <w:rPr>
          <w:sz w:val="24"/>
          <w:szCs w:val="24"/>
          <w:lang w:val="ru-RU"/>
        </w:rPr>
        <w:t xml:space="preserve">                  </w:t>
      </w:r>
      <w:r w:rsidRPr="00F4158B">
        <w:rPr>
          <w:sz w:val="24"/>
          <w:szCs w:val="24"/>
          <w:lang w:val="ru-RU"/>
        </w:rPr>
        <w:t xml:space="preserve">и (или) Иного Имущества до окончания срока действия Соглашения в случае, если </w:t>
      </w:r>
      <w:r w:rsidRPr="00F4158B">
        <w:rPr>
          <w:sz w:val="24"/>
          <w:szCs w:val="24"/>
          <w:lang w:val="ru-RU"/>
        </w:rPr>
        <w:lastRenderedPageBreak/>
        <w:t>такое имущество не требуется для осуществления Концессионером деятельности</w:t>
      </w:r>
      <w:r w:rsidR="00137B0F">
        <w:rPr>
          <w:sz w:val="24"/>
          <w:szCs w:val="24"/>
          <w:lang w:val="ru-RU"/>
        </w:rPr>
        <w:t xml:space="preserve">                 </w:t>
      </w:r>
      <w:r w:rsidRPr="00F4158B">
        <w:rPr>
          <w:sz w:val="24"/>
          <w:szCs w:val="24"/>
          <w:lang w:val="ru-RU"/>
        </w:rPr>
        <w:t xml:space="preserve"> по Соглашению, и если не использование  такого имущества Концеденту не приведет </w:t>
      </w:r>
      <w:r w:rsidR="00137B0F">
        <w:rPr>
          <w:sz w:val="24"/>
          <w:szCs w:val="24"/>
          <w:lang w:val="ru-RU"/>
        </w:rPr>
        <w:t xml:space="preserve">            </w:t>
      </w:r>
      <w:r w:rsidRPr="00F4158B">
        <w:rPr>
          <w:sz w:val="24"/>
          <w:szCs w:val="24"/>
          <w:lang w:val="ru-RU"/>
        </w:rPr>
        <w:t xml:space="preserve">к нарушению параметров оказываемых Концессионером услуг и несоответствию плану – графику достижения критериев Конкурса. </w:t>
      </w:r>
      <w:proofErr w:type="gramEnd"/>
    </w:p>
    <w:p w:rsidR="008A713A" w:rsidRPr="00F4158B" w:rsidRDefault="008A713A" w:rsidP="00B57011">
      <w:pPr>
        <w:pStyle w:val="a8"/>
        <w:numPr>
          <w:ilvl w:val="1"/>
          <w:numId w:val="24"/>
        </w:numPr>
        <w:spacing w:after="0"/>
        <w:ind w:left="0" w:firstLine="567"/>
        <w:rPr>
          <w:sz w:val="28"/>
          <w:szCs w:val="28"/>
          <w:lang w:val="ru-RU"/>
        </w:rPr>
      </w:pPr>
      <w:r w:rsidRPr="00F4158B">
        <w:rPr>
          <w:sz w:val="24"/>
          <w:szCs w:val="24"/>
          <w:lang w:val="ru-RU"/>
        </w:rP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8A713A" w:rsidRDefault="008A713A" w:rsidP="00B57011">
      <w:pPr>
        <w:pStyle w:val="a8"/>
        <w:numPr>
          <w:ilvl w:val="1"/>
          <w:numId w:val="24"/>
        </w:numPr>
        <w:spacing w:after="0"/>
        <w:ind w:left="0" w:firstLine="567"/>
        <w:rPr>
          <w:sz w:val="24"/>
          <w:szCs w:val="24"/>
          <w:lang w:val="ru-RU"/>
        </w:rPr>
      </w:pPr>
      <w:r w:rsidRPr="00F4158B">
        <w:rPr>
          <w:sz w:val="24"/>
          <w:szCs w:val="24"/>
          <w:lang w:val="ru-RU"/>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w:t>
      </w:r>
      <w:proofErr w:type="gramStart"/>
      <w:r w:rsidRPr="00F4158B">
        <w:rPr>
          <w:sz w:val="24"/>
          <w:szCs w:val="24"/>
          <w:lang w:val="ru-RU"/>
        </w:rPr>
        <w:t>с даты прекращения</w:t>
      </w:r>
      <w:proofErr w:type="gramEnd"/>
      <w:r w:rsidRPr="00F4158B">
        <w:rPr>
          <w:sz w:val="24"/>
          <w:szCs w:val="24"/>
          <w:lang w:val="ru-RU"/>
        </w:rPr>
        <w:t xml:space="preserve"> Соглашения. </w:t>
      </w:r>
      <w:bookmarkStart w:id="36" w:name="_Toc323145442"/>
    </w:p>
    <w:p w:rsidR="00137B0F" w:rsidRPr="00F4158B" w:rsidRDefault="00137B0F" w:rsidP="00137B0F">
      <w:pPr>
        <w:pStyle w:val="a8"/>
        <w:spacing w:after="0"/>
        <w:rPr>
          <w:sz w:val="24"/>
          <w:szCs w:val="24"/>
          <w:lang w:val="ru-RU"/>
        </w:rPr>
      </w:pPr>
    </w:p>
    <w:p w:rsidR="008A713A" w:rsidRPr="00F4158B" w:rsidRDefault="008A713A" w:rsidP="00B57011">
      <w:pPr>
        <w:pStyle w:val="a8"/>
        <w:numPr>
          <w:ilvl w:val="0"/>
          <w:numId w:val="24"/>
        </w:numPr>
        <w:spacing w:after="0"/>
        <w:ind w:left="0" w:firstLine="567"/>
        <w:jc w:val="center"/>
        <w:rPr>
          <w:b/>
          <w:sz w:val="24"/>
          <w:szCs w:val="24"/>
          <w:lang w:val="ru-RU"/>
        </w:rPr>
      </w:pPr>
      <w:r w:rsidRPr="00F4158B">
        <w:rPr>
          <w:b/>
          <w:sz w:val="24"/>
          <w:szCs w:val="24"/>
          <w:lang w:val="ru-RU"/>
        </w:rPr>
        <w:t xml:space="preserve">Порядок осуществления </w:t>
      </w:r>
      <w:bookmarkEnd w:id="36"/>
      <w:r w:rsidRPr="00F4158B">
        <w:rPr>
          <w:b/>
          <w:sz w:val="24"/>
          <w:szCs w:val="24"/>
          <w:lang w:val="ru-RU"/>
        </w:rPr>
        <w:t>деятельности, предусмотренной концессионным соглашением</w:t>
      </w:r>
      <w:bookmarkStart w:id="37" w:name="o8_1"/>
      <w:bookmarkEnd w:id="37"/>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 как </w:t>
      </w:r>
      <w:proofErr w:type="gramStart"/>
      <w:r w:rsidRPr="00F4158B">
        <w:rPr>
          <w:sz w:val="24"/>
          <w:szCs w:val="24"/>
          <w:lang w:val="ru-RU"/>
        </w:rPr>
        <w:t>за</w:t>
      </w:r>
      <w:proofErr w:type="gramEnd"/>
      <w:r w:rsidRPr="00F4158B">
        <w:rPr>
          <w:sz w:val="24"/>
          <w:szCs w:val="24"/>
          <w:lang w:val="ru-RU"/>
        </w:rPr>
        <w:t xml:space="preserve"> свои собственные. </w:t>
      </w:r>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Концессионер обязан на условиях, предусмотренных Соглашением, осуществлять Деятельность, предусмотренную Соглашением, и не прекращать </w:t>
      </w:r>
      <w:r w:rsidR="00137B0F">
        <w:rPr>
          <w:sz w:val="24"/>
          <w:szCs w:val="24"/>
          <w:lang w:val="ru-RU"/>
        </w:rPr>
        <w:t xml:space="preserve">                     </w:t>
      </w:r>
      <w:r w:rsidRPr="00F4158B">
        <w:rPr>
          <w:sz w:val="24"/>
          <w:szCs w:val="24"/>
          <w:lang w:val="ru-RU"/>
        </w:rPr>
        <w:t>(не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8A713A" w:rsidRPr="00F4158B" w:rsidRDefault="008A713A" w:rsidP="00137B0F">
      <w:pPr>
        <w:pStyle w:val="a8"/>
        <w:numPr>
          <w:ilvl w:val="1"/>
          <w:numId w:val="24"/>
        </w:numPr>
        <w:tabs>
          <w:tab w:val="left" w:pos="1134"/>
        </w:tabs>
        <w:spacing w:after="0"/>
        <w:ind w:left="0" w:firstLine="567"/>
        <w:rPr>
          <w:sz w:val="24"/>
          <w:szCs w:val="24"/>
          <w:lang w:val="ru-RU"/>
        </w:rPr>
      </w:pPr>
      <w:bookmarkStart w:id="38" w:name="o8_2"/>
      <w:bookmarkEnd w:id="38"/>
      <w:r w:rsidRPr="00F4158B">
        <w:rPr>
          <w:sz w:val="24"/>
          <w:szCs w:val="24"/>
          <w:lang w:val="ru-RU"/>
        </w:rPr>
        <w:t>Концессионер обязан осуществлять деятельность по использованию (эксплуатации)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в соответствии </w:t>
      </w:r>
      <w:r w:rsidR="00137B0F">
        <w:rPr>
          <w:sz w:val="24"/>
          <w:szCs w:val="24"/>
          <w:lang w:val="ru-RU"/>
        </w:rPr>
        <w:t xml:space="preserve">                                  </w:t>
      </w:r>
      <w:r w:rsidRPr="00F4158B">
        <w:rPr>
          <w:sz w:val="24"/>
          <w:szCs w:val="24"/>
          <w:lang w:val="ru-RU"/>
        </w:rPr>
        <w:t xml:space="preserve">с требованиями, установленными законодательством Российской Федерации. Концессионер обязан обеспечить надежность и качество оказываемых услуг </w:t>
      </w:r>
      <w:r w:rsidR="00137B0F">
        <w:rPr>
          <w:sz w:val="24"/>
          <w:szCs w:val="24"/>
          <w:lang w:val="ru-RU"/>
        </w:rPr>
        <w:t xml:space="preserve">                             </w:t>
      </w:r>
      <w:r w:rsidRPr="00F4158B">
        <w:rPr>
          <w:sz w:val="24"/>
          <w:szCs w:val="24"/>
          <w:lang w:val="ru-RU"/>
        </w:rPr>
        <w:t xml:space="preserve">в соответствии с требованиями, установленными законодательством Российской Федерации. </w:t>
      </w:r>
    </w:p>
    <w:p w:rsidR="008A713A" w:rsidRPr="00F4158B" w:rsidRDefault="008A713A" w:rsidP="00137B0F">
      <w:pPr>
        <w:pStyle w:val="a8"/>
        <w:numPr>
          <w:ilvl w:val="1"/>
          <w:numId w:val="24"/>
        </w:numPr>
        <w:tabs>
          <w:tab w:val="left" w:pos="1134"/>
        </w:tabs>
        <w:spacing w:after="0"/>
        <w:ind w:left="0" w:firstLine="567"/>
        <w:rPr>
          <w:sz w:val="24"/>
          <w:szCs w:val="24"/>
          <w:lang w:val="ru-RU"/>
        </w:rPr>
      </w:pPr>
      <w:bookmarkStart w:id="39" w:name="o8_3"/>
      <w:bookmarkEnd w:id="39"/>
      <w:r w:rsidRPr="00F4158B">
        <w:rPr>
          <w:sz w:val="24"/>
          <w:szCs w:val="24"/>
          <w:lang w:val="ru-RU"/>
        </w:rPr>
        <w:t>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Соглашения и</w:t>
      </w:r>
      <w:proofErr w:type="gramStart"/>
      <w:r w:rsidRPr="00F4158B">
        <w:rPr>
          <w:sz w:val="24"/>
          <w:szCs w:val="24"/>
          <w:lang w:val="ru-RU"/>
        </w:rPr>
        <w:t xml:space="preserve"> И</w:t>
      </w:r>
      <w:proofErr w:type="gramEnd"/>
      <w:r w:rsidRPr="00F4158B">
        <w:rPr>
          <w:sz w:val="24"/>
          <w:szCs w:val="24"/>
          <w:lang w:val="ru-RU"/>
        </w:rPr>
        <w:t xml:space="preserve">ным имуществом (далее </w:t>
      </w:r>
      <w:r w:rsidR="00137B0F">
        <w:rPr>
          <w:sz w:val="24"/>
          <w:szCs w:val="24"/>
          <w:lang w:val="ru-RU"/>
        </w:rPr>
        <w:t>–</w:t>
      </w:r>
      <w:r w:rsidRPr="00F4158B">
        <w:rPr>
          <w:sz w:val="24"/>
          <w:szCs w:val="24"/>
          <w:lang w:val="ru-RU"/>
        </w:rPr>
        <w:t xml:space="preserve"> </w:t>
      </w:r>
      <w:r w:rsidR="00137B0F">
        <w:rPr>
          <w:sz w:val="24"/>
          <w:szCs w:val="24"/>
          <w:lang w:val="ru-RU"/>
        </w:rPr>
        <w:t>«</w:t>
      </w:r>
      <w:r w:rsidRPr="00F4158B">
        <w:rPr>
          <w:b/>
          <w:sz w:val="24"/>
          <w:szCs w:val="24"/>
          <w:lang w:val="ru-RU"/>
        </w:rPr>
        <w:t>Зона Обслуживания</w:t>
      </w:r>
      <w:r w:rsidR="00137B0F">
        <w:rPr>
          <w:sz w:val="24"/>
          <w:szCs w:val="24"/>
          <w:lang w:val="ru-RU"/>
        </w:rPr>
        <w:t>»</w:t>
      </w:r>
      <w:r w:rsidRPr="00F4158B">
        <w:rPr>
          <w:sz w:val="24"/>
          <w:szCs w:val="24"/>
          <w:lang w:val="ru-RU"/>
        </w:rPr>
        <w:t xml:space="preserve">) в соответствии с законодательством в сфере теплоснабжения. Зоны Обслуживания обозначены в </w:t>
      </w:r>
      <w:r w:rsidR="00137B0F">
        <w:rPr>
          <w:sz w:val="24"/>
          <w:szCs w:val="24"/>
          <w:lang w:val="ru-RU"/>
        </w:rPr>
        <w:t xml:space="preserve">приложение № 3 </w:t>
      </w:r>
      <w:r w:rsidRPr="00F4158B">
        <w:rPr>
          <w:sz w:val="24"/>
          <w:szCs w:val="24"/>
          <w:lang w:val="ru-RU"/>
        </w:rPr>
        <w:t xml:space="preserve">к Соглашению. </w:t>
      </w:r>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Подключаемые по свободным договорам и не 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Концессионер вправе предпринимать все необходимые меры, разрешенные законодательством, в целях обеспечения сбора платежей потребителей.</w:t>
      </w:r>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Концедент, в соответствии и в пределах своих полномочий</w:t>
      </w:r>
      <w:r w:rsidR="00137B0F">
        <w:rPr>
          <w:sz w:val="24"/>
          <w:szCs w:val="24"/>
          <w:lang w:val="ru-RU"/>
        </w:rPr>
        <w:t xml:space="preserve">                                  </w:t>
      </w:r>
      <w:r w:rsidRPr="00F4158B">
        <w:rPr>
          <w:sz w:val="24"/>
          <w:szCs w:val="24"/>
          <w:lang w:val="ru-RU"/>
        </w:rPr>
        <w:t xml:space="preserve"> и действующего законодательства, оказывает Концессионеру любую возможную поддержку по работе с неплательщиками и взысканию задолженности. </w:t>
      </w:r>
    </w:p>
    <w:p w:rsidR="008A713A" w:rsidRPr="00F4158B" w:rsidRDefault="008A713A" w:rsidP="00137B0F">
      <w:pPr>
        <w:pStyle w:val="a8"/>
        <w:numPr>
          <w:ilvl w:val="1"/>
          <w:numId w:val="24"/>
        </w:numPr>
        <w:tabs>
          <w:tab w:val="left" w:pos="1134"/>
        </w:tabs>
        <w:spacing w:after="0"/>
        <w:ind w:left="0" w:firstLine="567"/>
        <w:rPr>
          <w:sz w:val="24"/>
          <w:szCs w:val="24"/>
          <w:lang w:val="ru-RU"/>
        </w:rPr>
      </w:pPr>
      <w:bookmarkStart w:id="40" w:name="o8_5"/>
      <w:bookmarkEnd w:id="40"/>
      <w:r w:rsidRPr="00F4158B">
        <w:rPr>
          <w:sz w:val="24"/>
          <w:szCs w:val="24"/>
          <w:lang w:val="ru-RU"/>
        </w:rPr>
        <w:t>Концессионер обязуются обеспечить достижение плановых значение показателей, указанных в Конкурсной Документации не ниже значений, указанных</w:t>
      </w:r>
      <w:r w:rsidR="00137B0F">
        <w:rPr>
          <w:sz w:val="24"/>
          <w:szCs w:val="24"/>
          <w:lang w:val="ru-RU"/>
        </w:rPr>
        <w:t xml:space="preserve">                 </w:t>
      </w:r>
      <w:r w:rsidRPr="00F4158B">
        <w:rPr>
          <w:sz w:val="24"/>
          <w:szCs w:val="24"/>
          <w:lang w:val="ru-RU"/>
        </w:rPr>
        <w:t xml:space="preserve"> в Конкурсном Предложении. Набор соответствующих показателей и их значения представлены в </w:t>
      </w:r>
      <w:hyperlink w:anchor="pr18" w:history="1">
        <w:r w:rsidR="00137B0F">
          <w:rPr>
            <w:rStyle w:val="ac"/>
            <w:color w:val="auto"/>
            <w:sz w:val="24"/>
            <w:szCs w:val="24"/>
            <w:u w:val="none"/>
            <w:lang w:val="ru-RU"/>
          </w:rPr>
          <w:t>п</w:t>
        </w:r>
        <w:r w:rsidRPr="00F4158B">
          <w:rPr>
            <w:rStyle w:val="ac"/>
            <w:color w:val="auto"/>
            <w:sz w:val="24"/>
            <w:szCs w:val="24"/>
            <w:u w:val="none"/>
            <w:lang w:val="ru-RU"/>
          </w:rPr>
          <w:t xml:space="preserve">риложении </w:t>
        </w:r>
        <w:r w:rsidRPr="00F4158B">
          <w:rPr>
            <w:rStyle w:val="ac"/>
            <w:iCs/>
            <w:color w:val="auto"/>
            <w:sz w:val="24"/>
            <w:szCs w:val="24"/>
            <w:u w:val="none"/>
            <w:lang w:val="ru-RU"/>
          </w:rPr>
          <w:t>№</w:t>
        </w:r>
        <w:r w:rsidR="00137B0F">
          <w:rPr>
            <w:rStyle w:val="ac"/>
            <w:iCs/>
            <w:color w:val="auto"/>
            <w:sz w:val="24"/>
            <w:szCs w:val="24"/>
            <w:u w:val="none"/>
            <w:lang w:val="ru-RU"/>
          </w:rPr>
          <w:t xml:space="preserve"> </w:t>
        </w:r>
        <w:r w:rsidRPr="00F4158B">
          <w:rPr>
            <w:rStyle w:val="ac"/>
            <w:iCs/>
            <w:color w:val="auto"/>
            <w:sz w:val="24"/>
            <w:szCs w:val="24"/>
            <w:u w:val="none"/>
            <w:lang w:val="ru-RU"/>
          </w:rPr>
          <w:t>4</w:t>
        </w:r>
      </w:hyperlink>
      <w:r w:rsidRPr="00F4158B">
        <w:rPr>
          <w:sz w:val="24"/>
          <w:szCs w:val="24"/>
          <w:lang w:val="ru-RU"/>
        </w:rPr>
        <w:t>.</w:t>
      </w:r>
      <w:r w:rsidRPr="00F4158B">
        <w:rPr>
          <w:i/>
          <w:iCs/>
          <w:sz w:val="24"/>
          <w:szCs w:val="24"/>
          <w:lang w:val="ru-RU"/>
        </w:rPr>
        <w:t xml:space="preserve"> </w:t>
      </w:r>
      <w:r w:rsidRPr="00F4158B">
        <w:rPr>
          <w:sz w:val="24"/>
          <w:szCs w:val="24"/>
          <w:lang w:val="ru-RU"/>
        </w:rPr>
        <w:t xml:space="preserve">Концессионер </w:t>
      </w:r>
      <w:proofErr w:type="gramStart"/>
      <w:r w:rsidRPr="00F4158B">
        <w:rPr>
          <w:sz w:val="24"/>
          <w:szCs w:val="24"/>
          <w:lang w:val="ru-RU"/>
        </w:rPr>
        <w:t>обязуется достичь значение</w:t>
      </w:r>
      <w:proofErr w:type="gramEnd"/>
      <w:r w:rsidRPr="00F4158B">
        <w:rPr>
          <w:sz w:val="24"/>
          <w:szCs w:val="24"/>
          <w:lang w:val="ru-RU"/>
        </w:rPr>
        <w:t xml:space="preserve"> показателей, заявленных в Конкурсном Предложении, в соответствии со сроками указанными в </w:t>
      </w:r>
      <w:hyperlink w:anchor="pr18" w:history="1">
        <w:r w:rsidR="00D613F1">
          <w:rPr>
            <w:rStyle w:val="ac"/>
            <w:color w:val="auto"/>
            <w:sz w:val="24"/>
            <w:szCs w:val="24"/>
            <w:u w:val="none"/>
            <w:lang w:val="ru-RU"/>
          </w:rPr>
          <w:t>п</w:t>
        </w:r>
        <w:r w:rsidRPr="00F4158B">
          <w:rPr>
            <w:rStyle w:val="ac"/>
            <w:color w:val="auto"/>
            <w:sz w:val="24"/>
            <w:szCs w:val="24"/>
            <w:u w:val="none"/>
            <w:lang w:val="ru-RU"/>
          </w:rPr>
          <w:t>риложении № 4.</w:t>
        </w:r>
      </w:hyperlink>
      <w:r w:rsidRPr="00F4158B">
        <w:rPr>
          <w:sz w:val="24"/>
          <w:szCs w:val="24"/>
          <w:lang w:val="ru-RU"/>
        </w:rPr>
        <w:t xml:space="preserve"> </w:t>
      </w:r>
    </w:p>
    <w:p w:rsidR="008A713A" w:rsidRPr="00F4158B" w:rsidRDefault="008A713A" w:rsidP="00137B0F">
      <w:pPr>
        <w:pStyle w:val="a8"/>
        <w:numPr>
          <w:ilvl w:val="1"/>
          <w:numId w:val="24"/>
        </w:numPr>
        <w:tabs>
          <w:tab w:val="left" w:pos="1134"/>
        </w:tabs>
        <w:spacing w:after="0"/>
        <w:ind w:left="0" w:firstLine="567"/>
        <w:rPr>
          <w:sz w:val="24"/>
          <w:szCs w:val="24"/>
          <w:lang w:val="ru-RU"/>
        </w:rPr>
      </w:pPr>
      <w:bookmarkStart w:id="41" w:name="o8_6"/>
      <w:bookmarkEnd w:id="41"/>
      <w:r w:rsidRPr="00F4158B">
        <w:rPr>
          <w:sz w:val="24"/>
          <w:szCs w:val="24"/>
          <w:lang w:val="ru-RU"/>
        </w:rPr>
        <w:lastRenderedPageBreak/>
        <w:t xml:space="preserve">Концессионер обязан осуществлять Концессионную Деятельность, </w:t>
      </w:r>
      <w:r w:rsidR="00137B0F">
        <w:rPr>
          <w:sz w:val="24"/>
          <w:szCs w:val="24"/>
          <w:lang w:val="ru-RU"/>
        </w:rPr>
        <w:t xml:space="preserve">                    </w:t>
      </w:r>
      <w:r w:rsidRPr="00F4158B">
        <w:rPr>
          <w:sz w:val="24"/>
          <w:szCs w:val="24"/>
          <w:lang w:val="ru-RU"/>
        </w:rPr>
        <w:t xml:space="preserve">в течение срока, совпадающего со сроком эксплуатации Объекта Соглашения, указанным в разделе 9 Соглашения. </w:t>
      </w:r>
    </w:p>
    <w:p w:rsidR="008A713A" w:rsidRPr="00F4158B" w:rsidRDefault="008A713A" w:rsidP="00137B0F">
      <w:pPr>
        <w:pStyle w:val="a8"/>
        <w:numPr>
          <w:ilvl w:val="1"/>
          <w:numId w:val="24"/>
        </w:numPr>
        <w:tabs>
          <w:tab w:val="left" w:pos="1134"/>
        </w:tabs>
        <w:spacing w:after="0"/>
        <w:ind w:left="0" w:firstLine="567"/>
        <w:rPr>
          <w:sz w:val="24"/>
          <w:szCs w:val="24"/>
          <w:lang w:val="ru-RU"/>
        </w:rPr>
      </w:pPr>
      <w:bookmarkStart w:id="42" w:name="o8_7"/>
      <w:bookmarkEnd w:id="42"/>
      <w:r w:rsidRPr="00F4158B">
        <w:rPr>
          <w:sz w:val="24"/>
          <w:szCs w:val="24"/>
          <w:lang w:val="ru-RU"/>
        </w:rPr>
        <w:t xml:space="preserve">Концессионер обязан заключать с потребителями услуг теплоснабжения, находящимися в Зоне Обслуживания, договор теплоснабжения. </w:t>
      </w:r>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Концессионер имеет право реализовывать проекты по оборудованию жилых домов, иных зданий и сооружений в пределах Зоны Обслуживания индивидуальными тепловыми пунктами (далее – «</w:t>
      </w:r>
      <w:r w:rsidRPr="00F4158B">
        <w:rPr>
          <w:b/>
          <w:sz w:val="24"/>
          <w:szCs w:val="24"/>
          <w:lang w:val="ru-RU"/>
        </w:rPr>
        <w:t>ИТП</w:t>
      </w:r>
      <w:r w:rsidRPr="00F4158B">
        <w:rPr>
          <w:sz w:val="24"/>
          <w:szCs w:val="24"/>
          <w:lang w:val="ru-RU"/>
        </w:rPr>
        <w:t xml:space="preserve">») </w:t>
      </w:r>
      <w:proofErr w:type="gramStart"/>
      <w:r w:rsidRPr="00F4158B">
        <w:rPr>
          <w:sz w:val="24"/>
          <w:szCs w:val="24"/>
          <w:lang w:val="ru-RU"/>
        </w:rPr>
        <w:t>согласно условий</w:t>
      </w:r>
      <w:proofErr w:type="gramEnd"/>
      <w:r w:rsidRPr="00F4158B">
        <w:rPr>
          <w:sz w:val="24"/>
          <w:szCs w:val="24"/>
          <w:lang w:val="ru-RU"/>
        </w:rPr>
        <w:t xml:space="preserve"> соответствующих договоров</w:t>
      </w:r>
      <w:r w:rsidR="00137B0F">
        <w:rPr>
          <w:sz w:val="24"/>
          <w:szCs w:val="24"/>
          <w:lang w:val="ru-RU"/>
        </w:rPr>
        <w:t xml:space="preserve">          </w:t>
      </w:r>
      <w:r w:rsidRPr="00F4158B">
        <w:rPr>
          <w:sz w:val="24"/>
          <w:szCs w:val="24"/>
          <w:lang w:val="ru-RU"/>
        </w:rPr>
        <w:t xml:space="preserve"> с собственниками жилых домов, иных зданий и сооружений (далее в разделе – «потребители»).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Соглашения или</w:t>
      </w:r>
      <w:proofErr w:type="gramStart"/>
      <w:r w:rsidRPr="00F4158B">
        <w:rPr>
          <w:sz w:val="24"/>
          <w:szCs w:val="24"/>
          <w:lang w:val="ru-RU"/>
        </w:rPr>
        <w:t xml:space="preserve"> И</w:t>
      </w:r>
      <w:proofErr w:type="gramEnd"/>
      <w:r w:rsidRPr="00F4158B">
        <w:rPr>
          <w:sz w:val="24"/>
          <w:szCs w:val="24"/>
          <w:lang w:val="ru-RU"/>
        </w:rPr>
        <w:t>ное Имущество.</w:t>
      </w:r>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Имущество в пользование третьим лицам на срок, </w:t>
      </w:r>
      <w:r w:rsidR="00137B0F">
        <w:rPr>
          <w:sz w:val="24"/>
          <w:szCs w:val="24"/>
          <w:lang w:val="ru-RU"/>
        </w:rPr>
        <w:t xml:space="preserve">                    </w:t>
      </w:r>
      <w:r w:rsidRPr="00F4158B">
        <w:rPr>
          <w:sz w:val="24"/>
          <w:szCs w:val="24"/>
          <w:lang w:val="ru-RU"/>
        </w:rPr>
        <w:t xml:space="preserve">не превышающий срока использования (эксплуатации) Объекта Соглашения </w:t>
      </w:r>
      <w:r w:rsidR="00137B0F">
        <w:rPr>
          <w:sz w:val="24"/>
          <w:szCs w:val="24"/>
          <w:lang w:val="ru-RU"/>
        </w:rPr>
        <w:t xml:space="preserve">                            </w:t>
      </w:r>
      <w:r w:rsidRPr="00F4158B">
        <w:rPr>
          <w:sz w:val="24"/>
          <w:szCs w:val="24"/>
          <w:lang w:val="ru-RU"/>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w:t>
      </w:r>
      <w:proofErr w:type="gramStart"/>
      <w:r w:rsidRPr="00F4158B">
        <w:rPr>
          <w:sz w:val="24"/>
          <w:szCs w:val="24"/>
          <w:lang w:val="ru-RU"/>
        </w:rPr>
        <w:t>за</w:t>
      </w:r>
      <w:proofErr w:type="gramEnd"/>
      <w:r w:rsidRPr="00F4158B">
        <w:rPr>
          <w:sz w:val="24"/>
          <w:szCs w:val="24"/>
          <w:lang w:val="ru-RU"/>
        </w:rPr>
        <w:t xml:space="preserve"> свои собственные. Прекращение Соглашения является основанием для прекращения прав пользования третьих лиц Объектом Соглашения и (или) иным передаваемым Концедентом Концессионеру по Соглашению имуществом.</w:t>
      </w:r>
    </w:p>
    <w:p w:rsidR="008A713A" w:rsidRPr="00F4158B" w:rsidRDefault="008A713A" w:rsidP="00137B0F">
      <w:pPr>
        <w:pStyle w:val="a8"/>
        <w:numPr>
          <w:ilvl w:val="1"/>
          <w:numId w:val="24"/>
        </w:numPr>
        <w:tabs>
          <w:tab w:val="left" w:pos="1134"/>
        </w:tabs>
        <w:spacing w:after="0"/>
        <w:ind w:left="0" w:firstLine="567"/>
        <w:rPr>
          <w:sz w:val="24"/>
          <w:szCs w:val="24"/>
          <w:lang w:val="ru-RU"/>
        </w:rPr>
      </w:pPr>
      <w:bookmarkStart w:id="43" w:name="o8_11"/>
      <w:bookmarkEnd w:id="43"/>
      <w:r w:rsidRPr="00F4158B">
        <w:rPr>
          <w:sz w:val="24"/>
          <w:szCs w:val="24"/>
          <w:lang w:val="ru-RU"/>
        </w:rPr>
        <w:t>Концессионер обязан при осуществлении деятельности, указанной в пункте 1 настоящего Соглашения, осуществлять реализацию производимых товаров, работ</w:t>
      </w:r>
      <w:r w:rsidR="00137B0F">
        <w:rPr>
          <w:sz w:val="24"/>
          <w:szCs w:val="24"/>
          <w:lang w:val="ru-RU"/>
        </w:rPr>
        <w:t xml:space="preserve">            </w:t>
      </w:r>
      <w:r w:rsidRPr="00F4158B">
        <w:rPr>
          <w:sz w:val="24"/>
          <w:szCs w:val="24"/>
          <w:lang w:val="ru-RU"/>
        </w:rPr>
        <w:t xml:space="preserve"> и услуг по регулируемым ценам (тарифам). </w:t>
      </w:r>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Если в течение срока действия Соглашения Федеральными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w:t>
      </w:r>
      <w:r w:rsidR="00137B0F">
        <w:rPr>
          <w:sz w:val="24"/>
          <w:szCs w:val="24"/>
          <w:lang w:val="ru-RU"/>
        </w:rPr>
        <w:t xml:space="preserve">              </w:t>
      </w:r>
      <w:r w:rsidRPr="00F4158B">
        <w:rPr>
          <w:sz w:val="24"/>
          <w:szCs w:val="24"/>
          <w:lang w:val="ru-RU"/>
        </w:rPr>
        <w:t xml:space="preserve">им лица будут обязаны предоставлять потребителям установленные льготы. </w:t>
      </w:r>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Концессионер не несет ответственность за негативные последствия,</w:t>
      </w:r>
      <w:r w:rsidR="00137B0F">
        <w:rPr>
          <w:sz w:val="24"/>
          <w:szCs w:val="24"/>
          <w:lang w:val="ru-RU"/>
        </w:rPr>
        <w:t xml:space="preserve">                           </w:t>
      </w:r>
      <w:r w:rsidRPr="00F4158B">
        <w:rPr>
          <w:sz w:val="24"/>
          <w:szCs w:val="24"/>
          <w:lang w:val="ru-RU"/>
        </w:rPr>
        <w:t>в т.ч. экологические, возникшие при эксплуатации объектов, входящих в состав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которые случились по вине лиц, эксплуатировавших данные объекты до заключения Соглашения. </w:t>
      </w:r>
      <w:bookmarkStart w:id="44" w:name="o8_15"/>
      <w:bookmarkEnd w:id="44"/>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индексации установленных тарифов, до момента, пока Стороны Соглашения</w:t>
      </w:r>
      <w:r w:rsidR="00137B0F">
        <w:rPr>
          <w:sz w:val="24"/>
          <w:szCs w:val="24"/>
          <w:lang w:val="ru-RU"/>
        </w:rPr>
        <w:t xml:space="preserve">              </w:t>
      </w:r>
      <w:r w:rsidRPr="00F4158B">
        <w:rPr>
          <w:sz w:val="24"/>
          <w:szCs w:val="24"/>
          <w:lang w:val="ru-RU"/>
        </w:rPr>
        <w:t xml:space="preserve"> 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методиками регулирования цен (тарифов) </w:t>
      </w:r>
      <w:r w:rsidR="00137B0F">
        <w:rPr>
          <w:sz w:val="24"/>
          <w:szCs w:val="24"/>
          <w:lang w:val="ru-RU"/>
        </w:rPr>
        <w:t xml:space="preserve">           </w:t>
      </w:r>
      <w:r w:rsidRPr="00F4158B">
        <w:rPr>
          <w:sz w:val="24"/>
          <w:szCs w:val="24"/>
          <w:lang w:val="ru-RU"/>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Регулирования, в соответствии </w:t>
      </w:r>
      <w:r w:rsidR="00137B0F">
        <w:rPr>
          <w:sz w:val="24"/>
          <w:szCs w:val="24"/>
          <w:lang w:val="ru-RU"/>
        </w:rPr>
        <w:t xml:space="preserve">                         </w:t>
      </w:r>
      <w:r w:rsidRPr="00F4158B">
        <w:rPr>
          <w:sz w:val="24"/>
          <w:szCs w:val="24"/>
          <w:lang w:val="ru-RU"/>
        </w:rPr>
        <w:t xml:space="preserve">с законодательством Российской Федерации в сфере регулирования цен (тарифов), указаны в </w:t>
      </w:r>
      <w:r w:rsidR="00137B0F">
        <w:rPr>
          <w:sz w:val="24"/>
          <w:szCs w:val="24"/>
          <w:lang w:val="ru-RU"/>
        </w:rPr>
        <w:t>п</w:t>
      </w:r>
      <w:r w:rsidRPr="00F4158B">
        <w:rPr>
          <w:sz w:val="24"/>
          <w:szCs w:val="24"/>
          <w:lang w:val="ru-RU"/>
        </w:rPr>
        <w:t xml:space="preserve">риложении № 5 к Соглашению. </w:t>
      </w:r>
    </w:p>
    <w:p w:rsidR="008A713A" w:rsidRPr="00F4158B" w:rsidRDefault="008A713A" w:rsidP="00B57011">
      <w:pPr>
        <w:pStyle w:val="a8"/>
        <w:spacing w:after="0"/>
        <w:ind w:left="0" w:firstLine="567"/>
        <w:rPr>
          <w:sz w:val="24"/>
          <w:szCs w:val="24"/>
          <w:lang w:val="ru-RU"/>
        </w:rPr>
      </w:pPr>
      <w:r w:rsidRPr="00F4158B">
        <w:rPr>
          <w:sz w:val="24"/>
          <w:szCs w:val="24"/>
          <w:lang w:val="ru-RU"/>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00137B0F">
          <w:rPr>
            <w:rStyle w:val="ac"/>
            <w:color w:val="auto"/>
            <w:sz w:val="24"/>
            <w:szCs w:val="24"/>
            <w:u w:val="none"/>
            <w:lang w:val="ru-RU"/>
          </w:rPr>
          <w:t>п</w:t>
        </w:r>
        <w:r w:rsidRPr="00F4158B">
          <w:rPr>
            <w:rStyle w:val="ac"/>
            <w:color w:val="auto"/>
            <w:sz w:val="24"/>
            <w:szCs w:val="24"/>
            <w:u w:val="none"/>
            <w:lang w:val="ru-RU"/>
          </w:rPr>
          <w:t>риложение № 5</w:t>
        </w:r>
      </w:hyperlink>
      <w:r w:rsidRPr="00F4158B">
        <w:rPr>
          <w:sz w:val="24"/>
          <w:szCs w:val="24"/>
          <w:lang w:val="ru-RU"/>
        </w:rPr>
        <w:t xml:space="preserve"> к Соглашению подлежит пересмотру по требованию </w:t>
      </w:r>
      <w:r w:rsidRPr="00F4158B">
        <w:rPr>
          <w:sz w:val="24"/>
          <w:szCs w:val="24"/>
        </w:rPr>
        <w:t xml:space="preserve">Концессионера с учетом положений </w:t>
      </w:r>
      <w:r w:rsidR="001C5FAE">
        <w:fldChar w:fldCharType="begin"/>
      </w:r>
      <w:r w:rsidR="001C5FAE">
        <w:instrText xml:space="preserve"> HYPERLINK \l "o15_3" </w:instrText>
      </w:r>
      <w:r w:rsidR="001C5FAE">
        <w:fldChar w:fldCharType="separate"/>
      </w:r>
      <w:r w:rsidRPr="00F4158B">
        <w:rPr>
          <w:rStyle w:val="ac"/>
          <w:color w:val="auto"/>
          <w:sz w:val="24"/>
          <w:szCs w:val="24"/>
          <w:u w:val="none"/>
          <w:lang w:val="ru-RU"/>
        </w:rPr>
        <w:t xml:space="preserve">пункта </w:t>
      </w:r>
      <w:r w:rsidRPr="00F4158B">
        <w:rPr>
          <w:rStyle w:val="ac"/>
          <w:color w:val="auto"/>
          <w:sz w:val="24"/>
          <w:szCs w:val="24"/>
          <w:u w:val="none"/>
        </w:rPr>
        <w:t>15.3</w:t>
      </w:r>
      <w:r w:rsidR="001C5FAE">
        <w:rPr>
          <w:rStyle w:val="ac"/>
          <w:color w:val="auto"/>
          <w:sz w:val="24"/>
          <w:szCs w:val="24"/>
          <w:u w:val="none"/>
        </w:rPr>
        <w:fldChar w:fldCharType="end"/>
      </w:r>
      <w:r w:rsidRPr="00F4158B">
        <w:rPr>
          <w:sz w:val="24"/>
          <w:szCs w:val="24"/>
          <w:lang w:val="ru-RU"/>
        </w:rPr>
        <w:t xml:space="preserve"> Соглашения</w:t>
      </w:r>
      <w:r w:rsidRPr="00F4158B">
        <w:rPr>
          <w:sz w:val="24"/>
          <w:szCs w:val="24"/>
        </w:rPr>
        <w:t>.</w:t>
      </w:r>
    </w:p>
    <w:p w:rsidR="008A713A" w:rsidRPr="00F4158B" w:rsidRDefault="008A713A" w:rsidP="00137B0F">
      <w:pPr>
        <w:pStyle w:val="a8"/>
        <w:numPr>
          <w:ilvl w:val="1"/>
          <w:numId w:val="24"/>
        </w:numPr>
        <w:tabs>
          <w:tab w:val="left" w:pos="1276"/>
        </w:tabs>
        <w:spacing w:after="0"/>
        <w:ind w:left="0" w:firstLine="567"/>
        <w:rPr>
          <w:sz w:val="24"/>
          <w:szCs w:val="24"/>
          <w:lang w:val="ru-RU"/>
        </w:rPr>
      </w:pPr>
      <w:proofErr w:type="gramStart"/>
      <w:r w:rsidRPr="00F4158B">
        <w:rPr>
          <w:sz w:val="24"/>
          <w:szCs w:val="24"/>
          <w:lang w:val="ru-RU"/>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w:t>
      </w:r>
      <w:r w:rsidRPr="00F4158B">
        <w:rPr>
          <w:sz w:val="24"/>
          <w:szCs w:val="24"/>
          <w:lang w:val="ru-RU"/>
        </w:rPr>
        <w:lastRenderedPageBreak/>
        <w:t xml:space="preserve">Соглашения, по подключению объектов застройщика к принадлежавшим этой организации сетям инженерно-технического обеспечения в соответствии </w:t>
      </w:r>
      <w:r w:rsidR="00137B0F">
        <w:rPr>
          <w:sz w:val="24"/>
          <w:szCs w:val="24"/>
          <w:lang w:val="ru-RU"/>
        </w:rPr>
        <w:t xml:space="preserve">                                 </w:t>
      </w:r>
      <w:r w:rsidRPr="00F4158B">
        <w:rPr>
          <w:sz w:val="24"/>
          <w:szCs w:val="24"/>
          <w:lang w:val="ru-RU"/>
        </w:rPr>
        <w:t>с предоставленными техническими условиями, соответствующими требованиям действующего законодательства Российской Федерации.</w:t>
      </w:r>
      <w:proofErr w:type="gramEnd"/>
    </w:p>
    <w:p w:rsidR="008A713A" w:rsidRPr="00F4158B" w:rsidRDefault="008A713A" w:rsidP="00137B0F">
      <w:pPr>
        <w:pStyle w:val="a8"/>
        <w:numPr>
          <w:ilvl w:val="1"/>
          <w:numId w:val="24"/>
        </w:numPr>
        <w:tabs>
          <w:tab w:val="left" w:pos="1134"/>
        </w:tabs>
        <w:spacing w:after="0"/>
        <w:ind w:left="0" w:firstLine="567"/>
        <w:rPr>
          <w:sz w:val="24"/>
          <w:szCs w:val="24"/>
          <w:lang w:val="ru-RU"/>
        </w:rPr>
      </w:pPr>
      <w:bookmarkStart w:id="45" w:name="o8_17"/>
      <w:bookmarkEnd w:id="45"/>
      <w:r w:rsidRPr="00F4158B">
        <w:rPr>
          <w:sz w:val="24"/>
          <w:szCs w:val="24"/>
          <w:lang w:val="ru-RU"/>
        </w:rPr>
        <w:t xml:space="preserve">Концессионер имеет право с предварительного письменного согласия Концедента передавать полностью или частично третьим лицам свои права </w:t>
      </w:r>
      <w:r w:rsidR="00137B0F">
        <w:rPr>
          <w:sz w:val="24"/>
          <w:szCs w:val="24"/>
          <w:lang w:val="ru-RU"/>
        </w:rPr>
        <w:t xml:space="preserve">                             </w:t>
      </w:r>
      <w:r w:rsidRPr="00F4158B">
        <w:rPr>
          <w:sz w:val="24"/>
          <w:szCs w:val="24"/>
          <w:lang w:val="ru-RU"/>
        </w:rPr>
        <w:t xml:space="preserve">и обязанности по Соглашению с момента ввода в эксплуатацию Объекта Соглашения путем уступки требования или перевода долга по Соглашению. </w:t>
      </w:r>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Концессионер вправе использовать свои права по Соглашению в качестве способа обеспечения исполнения своих обязательств перед к</w:t>
      </w:r>
      <w:r w:rsidR="00137B0F">
        <w:rPr>
          <w:sz w:val="24"/>
          <w:szCs w:val="24"/>
          <w:lang w:val="ru-RU"/>
        </w:rPr>
        <w:t>редитором</w:t>
      </w:r>
      <w:proofErr w:type="gramStart"/>
      <w:r w:rsidR="00137B0F">
        <w:rPr>
          <w:sz w:val="24"/>
          <w:szCs w:val="24"/>
          <w:lang w:val="ru-RU"/>
        </w:rPr>
        <w:t xml:space="preserve"> (-</w:t>
      </w:r>
      <w:proofErr w:type="gramEnd"/>
      <w:r w:rsidRPr="00F4158B">
        <w:rPr>
          <w:sz w:val="24"/>
          <w:szCs w:val="24"/>
          <w:lang w:val="ru-RU"/>
        </w:rPr>
        <w:t>ами), в той мере, в которой это не противоречит Соглашению и применимому законодательству.</w:t>
      </w:r>
    </w:p>
    <w:p w:rsidR="008A713A" w:rsidRPr="00F4158B"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rPr>
        <w:t xml:space="preserve">Концессионер предоставляет обеспечение исполнения обязательств </w:t>
      </w:r>
      <w:r w:rsidR="00137B0F">
        <w:rPr>
          <w:sz w:val="24"/>
          <w:szCs w:val="24"/>
          <w:lang w:val="ru-RU"/>
        </w:rPr>
        <w:t xml:space="preserve">                     </w:t>
      </w:r>
      <w:r w:rsidRPr="00F4158B">
        <w:rPr>
          <w:sz w:val="24"/>
          <w:szCs w:val="24"/>
        </w:rPr>
        <w:t xml:space="preserve">по Концессионному соглашению в виде безотзывной и непередаваемой банковской гарантии в размере не менее </w:t>
      </w:r>
      <w:r w:rsidRPr="00F4158B">
        <w:rPr>
          <w:sz w:val="24"/>
          <w:szCs w:val="24"/>
          <w:lang w:val="ru-RU"/>
        </w:rPr>
        <w:t>500 000,00</w:t>
      </w:r>
      <w:r w:rsidRPr="00F4158B">
        <w:rPr>
          <w:sz w:val="24"/>
          <w:szCs w:val="24"/>
        </w:rPr>
        <w:t xml:space="preserve"> рублей</w:t>
      </w:r>
      <w:r w:rsidR="00320FDB" w:rsidRPr="00F4158B">
        <w:rPr>
          <w:sz w:val="24"/>
          <w:szCs w:val="24"/>
          <w:lang w:val="ru-RU"/>
        </w:rPr>
        <w:t xml:space="preserve">. </w:t>
      </w:r>
      <w:r w:rsidRPr="00F4158B">
        <w:rPr>
          <w:sz w:val="24"/>
          <w:szCs w:val="24"/>
          <w:shd w:val="clear" w:color="auto" w:fill="FFFFFF"/>
        </w:rPr>
        <w:t>Обеспечение исполнения Концессионером обязательств по концессионному соглашению</w:t>
      </w:r>
      <w:r w:rsidRPr="00F4158B">
        <w:rPr>
          <w:sz w:val="24"/>
          <w:szCs w:val="24"/>
        </w:rPr>
        <w:t xml:space="preserve"> предоставляется на весь срок действия Концессионного соглашения.</w:t>
      </w:r>
    </w:p>
    <w:p w:rsidR="008A713A" w:rsidRDefault="008A713A" w:rsidP="00137B0F">
      <w:pPr>
        <w:pStyle w:val="a8"/>
        <w:numPr>
          <w:ilvl w:val="1"/>
          <w:numId w:val="24"/>
        </w:numPr>
        <w:tabs>
          <w:tab w:val="left" w:pos="1134"/>
        </w:tabs>
        <w:spacing w:after="0"/>
        <w:ind w:left="0" w:firstLine="567"/>
        <w:rPr>
          <w:sz w:val="24"/>
          <w:szCs w:val="24"/>
          <w:lang w:val="ru-RU"/>
        </w:rPr>
      </w:pPr>
      <w:r w:rsidRPr="00F4158B">
        <w:rPr>
          <w:sz w:val="24"/>
          <w:szCs w:val="24"/>
          <w:lang w:val="ru-RU"/>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137B0F" w:rsidRPr="00F4158B" w:rsidRDefault="00137B0F" w:rsidP="00137B0F">
      <w:pPr>
        <w:pStyle w:val="a8"/>
        <w:tabs>
          <w:tab w:val="left" w:pos="1134"/>
        </w:tabs>
        <w:spacing w:after="0"/>
        <w:rPr>
          <w:sz w:val="24"/>
          <w:szCs w:val="24"/>
          <w:lang w:val="ru-RU"/>
        </w:rPr>
      </w:pPr>
    </w:p>
    <w:p w:rsidR="008A713A" w:rsidRPr="00F4158B" w:rsidRDefault="008A713A" w:rsidP="00D613F1">
      <w:pPr>
        <w:pStyle w:val="a8"/>
        <w:numPr>
          <w:ilvl w:val="0"/>
          <w:numId w:val="24"/>
        </w:numPr>
        <w:spacing w:after="0"/>
        <w:ind w:left="0" w:firstLine="0"/>
        <w:jc w:val="center"/>
        <w:rPr>
          <w:b/>
          <w:sz w:val="24"/>
          <w:szCs w:val="24"/>
          <w:lang w:val="ru-RU"/>
        </w:rPr>
      </w:pPr>
      <w:bookmarkStart w:id="46" w:name="_Toc323145443"/>
      <w:r w:rsidRPr="00F4158B">
        <w:rPr>
          <w:b/>
          <w:sz w:val="24"/>
          <w:szCs w:val="24"/>
        </w:rPr>
        <w:t xml:space="preserve">Сроки по </w:t>
      </w:r>
      <w:r w:rsidRPr="00F4158B">
        <w:rPr>
          <w:b/>
          <w:sz w:val="24"/>
          <w:szCs w:val="24"/>
          <w:lang w:val="ru-RU"/>
        </w:rPr>
        <w:t>с</w:t>
      </w:r>
      <w:r w:rsidRPr="00F4158B">
        <w:rPr>
          <w:b/>
          <w:sz w:val="24"/>
          <w:szCs w:val="24"/>
        </w:rPr>
        <w:t>оглашению</w:t>
      </w:r>
      <w:bookmarkEnd w:id="46"/>
    </w:p>
    <w:p w:rsidR="008A713A" w:rsidRPr="00F4158B" w:rsidRDefault="008A713A" w:rsidP="00137B0F">
      <w:pPr>
        <w:pStyle w:val="a8"/>
        <w:numPr>
          <w:ilvl w:val="1"/>
          <w:numId w:val="24"/>
        </w:numPr>
        <w:tabs>
          <w:tab w:val="left" w:pos="1134"/>
        </w:tabs>
        <w:spacing w:after="0"/>
        <w:ind w:left="0" w:firstLine="567"/>
        <w:rPr>
          <w:b/>
          <w:sz w:val="24"/>
          <w:szCs w:val="24"/>
          <w:lang w:val="ru-RU"/>
        </w:rPr>
      </w:pPr>
      <w:r w:rsidRPr="00F4158B">
        <w:rPr>
          <w:sz w:val="24"/>
          <w:szCs w:val="24"/>
          <w:lang w:val="ru-RU"/>
        </w:rPr>
        <w:t xml:space="preserve">Соглашение вступает в силу с момента его подписания и действует </w:t>
      </w:r>
      <w:r w:rsidR="00137B0F">
        <w:rPr>
          <w:sz w:val="24"/>
          <w:szCs w:val="24"/>
          <w:lang w:val="ru-RU"/>
        </w:rPr>
        <w:t xml:space="preserve">                   </w:t>
      </w:r>
      <w:r w:rsidRPr="00F4158B">
        <w:rPr>
          <w:sz w:val="24"/>
          <w:szCs w:val="24"/>
          <w:lang w:val="ru-RU"/>
        </w:rPr>
        <w:t xml:space="preserve">в течение </w:t>
      </w:r>
      <w:r w:rsidRPr="00F4158B">
        <w:rPr>
          <w:i/>
          <w:sz w:val="24"/>
          <w:szCs w:val="24"/>
          <w:lang w:val="ru-RU"/>
        </w:rPr>
        <w:t>3</w:t>
      </w:r>
      <w:r w:rsidRPr="00F4158B">
        <w:rPr>
          <w:i/>
          <w:sz w:val="24"/>
          <w:szCs w:val="24"/>
        </w:rPr>
        <w:t>0 (</w:t>
      </w:r>
      <w:r w:rsidR="00541C59" w:rsidRPr="00F4158B">
        <w:rPr>
          <w:i/>
          <w:sz w:val="24"/>
          <w:szCs w:val="24"/>
          <w:lang w:val="ru-RU"/>
        </w:rPr>
        <w:t>три</w:t>
      </w:r>
      <w:r w:rsidRPr="00F4158B">
        <w:rPr>
          <w:i/>
          <w:sz w:val="24"/>
          <w:szCs w:val="24"/>
        </w:rPr>
        <w:t>дцать) лет</w:t>
      </w:r>
      <w:r w:rsidRPr="00F4158B">
        <w:rPr>
          <w:sz w:val="24"/>
          <w:szCs w:val="24"/>
        </w:rPr>
        <w:t xml:space="preserve"> с момента </w:t>
      </w:r>
      <w:r w:rsidRPr="00F4158B">
        <w:rPr>
          <w:sz w:val="24"/>
          <w:szCs w:val="24"/>
          <w:lang w:val="ru-RU"/>
        </w:rPr>
        <w:t xml:space="preserve">вступления его в силу. </w:t>
      </w:r>
    </w:p>
    <w:p w:rsidR="008A713A" w:rsidRPr="00F4158B" w:rsidRDefault="008A713A" w:rsidP="00137B0F">
      <w:pPr>
        <w:pStyle w:val="a8"/>
        <w:tabs>
          <w:tab w:val="left" w:pos="1134"/>
        </w:tabs>
        <w:spacing w:after="0"/>
        <w:ind w:left="0" w:firstLine="567"/>
        <w:rPr>
          <w:sz w:val="24"/>
          <w:szCs w:val="24"/>
          <w:lang w:val="ru-RU"/>
        </w:rPr>
      </w:pPr>
      <w:r w:rsidRPr="00F4158B">
        <w:rPr>
          <w:sz w:val="24"/>
          <w:szCs w:val="24"/>
        </w:rPr>
        <w:t xml:space="preserve">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w:t>
      </w:r>
      <w:r w:rsidR="005E7DD9">
        <w:rPr>
          <w:sz w:val="24"/>
          <w:szCs w:val="24"/>
          <w:lang w:val="ru-RU"/>
        </w:rPr>
        <w:t xml:space="preserve">             </w:t>
      </w:r>
      <w:r w:rsidRPr="00F4158B">
        <w:rPr>
          <w:sz w:val="24"/>
          <w:szCs w:val="24"/>
        </w:rPr>
        <w:t>до дня окончания текущего отопительного сезона</w:t>
      </w:r>
      <w:r w:rsidRPr="00F4158B">
        <w:rPr>
          <w:sz w:val="24"/>
          <w:szCs w:val="24"/>
          <w:lang w:val="ru-RU"/>
        </w:rPr>
        <w:t>.</w:t>
      </w:r>
    </w:p>
    <w:p w:rsidR="008A713A" w:rsidRPr="00F4158B" w:rsidRDefault="008A713A" w:rsidP="00137B0F">
      <w:pPr>
        <w:pStyle w:val="a8"/>
        <w:numPr>
          <w:ilvl w:val="1"/>
          <w:numId w:val="24"/>
        </w:numPr>
        <w:tabs>
          <w:tab w:val="left" w:pos="1134"/>
        </w:tabs>
        <w:spacing w:after="0"/>
        <w:ind w:left="0" w:firstLine="567"/>
        <w:rPr>
          <w:b/>
          <w:sz w:val="24"/>
          <w:szCs w:val="24"/>
          <w:lang w:val="ru-RU"/>
        </w:rPr>
      </w:pPr>
      <w:bookmarkStart w:id="47" w:name="o9"/>
      <w:bookmarkStart w:id="48" w:name="o9_2"/>
      <w:bookmarkEnd w:id="47"/>
      <w:bookmarkEnd w:id="48"/>
      <w:r w:rsidRPr="00F4158B">
        <w:rPr>
          <w:sz w:val="24"/>
          <w:szCs w:val="24"/>
          <w:lang w:val="ru-RU"/>
        </w:rPr>
        <w:t>Концессионер обязан провести работы по реконструкции объектов, входящих в Объект Соглашения и</w:t>
      </w:r>
      <w:proofErr w:type="gramStart"/>
      <w:r w:rsidRPr="00F4158B">
        <w:rPr>
          <w:sz w:val="24"/>
          <w:szCs w:val="24"/>
          <w:lang w:val="ru-RU"/>
        </w:rPr>
        <w:t xml:space="preserve"> И</w:t>
      </w:r>
      <w:proofErr w:type="gramEnd"/>
      <w:r w:rsidRPr="00F4158B">
        <w:rPr>
          <w:sz w:val="24"/>
          <w:szCs w:val="24"/>
          <w:lang w:val="ru-RU"/>
        </w:rPr>
        <w:t xml:space="preserve">ное имущество, в следующие сроки: </w:t>
      </w:r>
      <w:r w:rsidR="00701EF6" w:rsidRPr="00F4158B">
        <w:rPr>
          <w:sz w:val="24"/>
          <w:szCs w:val="24"/>
          <w:lang w:val="ru-RU"/>
        </w:rPr>
        <w:t>до сентября 2016 года</w:t>
      </w:r>
      <w:r w:rsidRPr="00F4158B">
        <w:rPr>
          <w:sz w:val="24"/>
          <w:szCs w:val="24"/>
          <w:lang w:val="ru-RU"/>
        </w:rPr>
        <w:t xml:space="preserve">. </w:t>
      </w:r>
      <w:bookmarkStart w:id="49" w:name="o9_3"/>
      <w:bookmarkEnd w:id="49"/>
    </w:p>
    <w:p w:rsidR="008A713A" w:rsidRPr="00F4158B" w:rsidRDefault="008A713A" w:rsidP="00137B0F">
      <w:pPr>
        <w:pStyle w:val="a8"/>
        <w:numPr>
          <w:ilvl w:val="1"/>
          <w:numId w:val="24"/>
        </w:numPr>
        <w:tabs>
          <w:tab w:val="left" w:pos="1134"/>
        </w:tabs>
        <w:spacing w:after="0"/>
        <w:ind w:left="0" w:firstLine="567"/>
        <w:rPr>
          <w:b/>
          <w:sz w:val="24"/>
          <w:szCs w:val="24"/>
          <w:lang w:val="ru-RU"/>
        </w:rPr>
      </w:pPr>
      <w:r w:rsidRPr="00F4158B">
        <w:rPr>
          <w:sz w:val="24"/>
          <w:szCs w:val="24"/>
          <w:lang w:val="ru-RU"/>
        </w:rPr>
        <w:t>Концессионер обязан обеспечить ввод объектов</w:t>
      </w:r>
      <w:r w:rsidR="00A44C09" w:rsidRPr="00F4158B">
        <w:rPr>
          <w:sz w:val="24"/>
          <w:szCs w:val="24"/>
          <w:lang w:val="ru-RU"/>
        </w:rPr>
        <w:t xml:space="preserve"> в эксплуатацию</w:t>
      </w:r>
      <w:r w:rsidRPr="00F4158B">
        <w:rPr>
          <w:sz w:val="24"/>
          <w:szCs w:val="24"/>
          <w:lang w:val="ru-RU"/>
        </w:rPr>
        <w:t>, входящих</w:t>
      </w:r>
      <w:r w:rsidR="00137B0F">
        <w:rPr>
          <w:sz w:val="24"/>
          <w:szCs w:val="24"/>
          <w:lang w:val="ru-RU"/>
        </w:rPr>
        <w:t xml:space="preserve">        </w:t>
      </w:r>
      <w:r w:rsidRPr="00F4158B">
        <w:rPr>
          <w:sz w:val="24"/>
          <w:szCs w:val="24"/>
          <w:lang w:val="ru-RU"/>
        </w:rPr>
        <w:t xml:space="preserve"> в Объект Соглашения и</w:t>
      </w:r>
      <w:proofErr w:type="gramStart"/>
      <w:r w:rsidRPr="00F4158B">
        <w:rPr>
          <w:sz w:val="24"/>
          <w:szCs w:val="24"/>
          <w:lang w:val="ru-RU"/>
        </w:rPr>
        <w:t xml:space="preserve"> И</w:t>
      </w:r>
      <w:proofErr w:type="gramEnd"/>
      <w:r w:rsidRPr="00F4158B">
        <w:rPr>
          <w:sz w:val="24"/>
          <w:szCs w:val="24"/>
          <w:lang w:val="ru-RU"/>
        </w:rPr>
        <w:t xml:space="preserve">ное имущество, в срок до </w:t>
      </w:r>
      <w:r w:rsidR="00701EF6" w:rsidRPr="00F4158B">
        <w:rPr>
          <w:sz w:val="24"/>
          <w:szCs w:val="24"/>
          <w:lang w:val="ru-RU"/>
        </w:rPr>
        <w:t>сентября 2016 года</w:t>
      </w:r>
      <w:r w:rsidRPr="00F4158B">
        <w:rPr>
          <w:sz w:val="24"/>
          <w:szCs w:val="24"/>
          <w:lang w:val="ru-RU"/>
        </w:rPr>
        <w:t>.</w:t>
      </w:r>
    </w:p>
    <w:p w:rsidR="008A713A" w:rsidRPr="00F4158B" w:rsidRDefault="008A713A" w:rsidP="00137B0F">
      <w:pPr>
        <w:pStyle w:val="a8"/>
        <w:numPr>
          <w:ilvl w:val="1"/>
          <w:numId w:val="24"/>
        </w:numPr>
        <w:tabs>
          <w:tab w:val="left" w:pos="1134"/>
        </w:tabs>
        <w:spacing w:after="0"/>
        <w:ind w:left="0" w:firstLine="567"/>
        <w:rPr>
          <w:b/>
          <w:sz w:val="24"/>
          <w:szCs w:val="24"/>
          <w:lang w:val="ru-RU"/>
        </w:rPr>
      </w:pPr>
      <w:bookmarkStart w:id="50" w:name="o9_4"/>
      <w:bookmarkEnd w:id="50"/>
      <w:r w:rsidRPr="00F4158B">
        <w:rPr>
          <w:sz w:val="24"/>
          <w:szCs w:val="24"/>
          <w:lang w:val="ru-RU"/>
        </w:rPr>
        <w:t>Срок начала использования (эксплуатации) Концессионером Объекта Соглашения и</w:t>
      </w:r>
      <w:proofErr w:type="gramStart"/>
      <w:r w:rsidRPr="00F4158B">
        <w:rPr>
          <w:sz w:val="24"/>
          <w:szCs w:val="24"/>
          <w:lang w:val="ru-RU"/>
        </w:rPr>
        <w:t xml:space="preserve"> И</w:t>
      </w:r>
      <w:proofErr w:type="gramEnd"/>
      <w:r w:rsidRPr="00F4158B">
        <w:rPr>
          <w:sz w:val="24"/>
          <w:szCs w:val="24"/>
          <w:lang w:val="ru-RU"/>
        </w:rPr>
        <w:t xml:space="preserve">ного имущества начинается с момента ввода Объектов Соглашения </w:t>
      </w:r>
      <w:r w:rsidR="00137B0F">
        <w:rPr>
          <w:sz w:val="24"/>
          <w:szCs w:val="24"/>
          <w:lang w:val="ru-RU"/>
        </w:rPr>
        <w:t xml:space="preserve">              </w:t>
      </w:r>
      <w:r w:rsidRPr="00F4158B">
        <w:rPr>
          <w:sz w:val="24"/>
          <w:szCs w:val="24"/>
          <w:lang w:val="ru-RU"/>
        </w:rPr>
        <w:t>и Иного имущества в эксплуатацию.</w:t>
      </w:r>
    </w:p>
    <w:p w:rsidR="008A713A" w:rsidRPr="00F4158B" w:rsidRDefault="008A713A" w:rsidP="00137B0F">
      <w:pPr>
        <w:pStyle w:val="afff1"/>
        <w:numPr>
          <w:ilvl w:val="1"/>
          <w:numId w:val="24"/>
        </w:numPr>
        <w:tabs>
          <w:tab w:val="left" w:pos="1134"/>
        </w:tabs>
        <w:ind w:left="0" w:firstLine="567"/>
        <w:jc w:val="both"/>
        <w:rPr>
          <w:sz w:val="24"/>
          <w:szCs w:val="24"/>
        </w:rPr>
      </w:pPr>
      <w:r w:rsidRPr="00F4158B">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p>
    <w:p w:rsidR="008A713A" w:rsidRPr="00F4158B" w:rsidRDefault="008A713A" w:rsidP="00137B0F">
      <w:pPr>
        <w:pStyle w:val="afff1"/>
        <w:numPr>
          <w:ilvl w:val="1"/>
          <w:numId w:val="24"/>
        </w:numPr>
        <w:tabs>
          <w:tab w:val="left" w:pos="1134"/>
        </w:tabs>
        <w:ind w:left="0" w:firstLine="567"/>
        <w:jc w:val="both"/>
        <w:rPr>
          <w:sz w:val="24"/>
          <w:szCs w:val="24"/>
        </w:rPr>
      </w:pPr>
      <w:r w:rsidRPr="00F4158B">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w:t>
      </w:r>
      <w:r w:rsidR="00137B0F">
        <w:rPr>
          <w:sz w:val="24"/>
          <w:szCs w:val="24"/>
        </w:rPr>
        <w:t xml:space="preserve">            </w:t>
      </w:r>
      <w:r w:rsidRPr="00F4158B">
        <w:rPr>
          <w:sz w:val="24"/>
          <w:szCs w:val="24"/>
        </w:rPr>
        <w:t xml:space="preserve">с договором, указанным в </w:t>
      </w:r>
      <w:hyperlink w:anchor="o11_4" w:history="1">
        <w:r w:rsidRPr="00137B0F">
          <w:rPr>
            <w:rStyle w:val="ac"/>
            <w:color w:val="auto"/>
            <w:sz w:val="24"/>
            <w:szCs w:val="24"/>
            <w:u w:val="none"/>
          </w:rPr>
          <w:t>пункте 11.4.</w:t>
        </w:r>
      </w:hyperlink>
      <w:r w:rsidRPr="00F4158B">
        <w:rPr>
          <w:sz w:val="24"/>
          <w:szCs w:val="24"/>
        </w:rPr>
        <w:t xml:space="preserve"> Соглашения, распространяется на весь период действия Соглашения. </w:t>
      </w:r>
    </w:p>
    <w:p w:rsidR="008A713A" w:rsidRPr="00F4158B" w:rsidRDefault="008A713A" w:rsidP="00137B0F">
      <w:pPr>
        <w:pStyle w:val="afff1"/>
        <w:numPr>
          <w:ilvl w:val="1"/>
          <w:numId w:val="24"/>
        </w:numPr>
        <w:tabs>
          <w:tab w:val="left" w:pos="1134"/>
        </w:tabs>
        <w:ind w:left="0" w:firstLine="567"/>
        <w:jc w:val="both"/>
        <w:rPr>
          <w:sz w:val="24"/>
          <w:szCs w:val="24"/>
        </w:rPr>
      </w:pPr>
      <w:bookmarkStart w:id="51" w:name="o9_7"/>
      <w:bookmarkStart w:id="52" w:name="o9_8"/>
      <w:bookmarkEnd w:id="51"/>
      <w:bookmarkEnd w:id="52"/>
      <w:r w:rsidRPr="00F4158B">
        <w:rPr>
          <w:sz w:val="24"/>
          <w:szCs w:val="24"/>
        </w:rPr>
        <w:t>Срок передачи Концедентом Концессионеру Объекта Соглашения и</w:t>
      </w:r>
      <w:proofErr w:type="gramStart"/>
      <w:r w:rsidRPr="00F4158B">
        <w:rPr>
          <w:sz w:val="24"/>
          <w:szCs w:val="24"/>
        </w:rPr>
        <w:t xml:space="preserve"> И</w:t>
      </w:r>
      <w:proofErr w:type="gramEnd"/>
      <w:r w:rsidRPr="00F4158B">
        <w:rPr>
          <w:sz w:val="24"/>
          <w:szCs w:val="24"/>
        </w:rPr>
        <w:t xml:space="preserve">ного Имущества: по окончанию отопительного сезона 2015 – 2016 годов, не позднее </w:t>
      </w:r>
      <w:r w:rsidR="00137B0F">
        <w:rPr>
          <w:sz w:val="24"/>
          <w:szCs w:val="24"/>
        </w:rPr>
        <w:t xml:space="preserve">                       </w:t>
      </w:r>
      <w:r w:rsidRPr="00F4158B">
        <w:rPr>
          <w:sz w:val="24"/>
          <w:szCs w:val="24"/>
        </w:rPr>
        <w:t xml:space="preserve">1 июня 2016 года. </w:t>
      </w:r>
    </w:p>
    <w:p w:rsidR="008A713A" w:rsidRPr="00F4158B" w:rsidRDefault="008A713A" w:rsidP="00137B0F">
      <w:pPr>
        <w:pStyle w:val="afff1"/>
        <w:numPr>
          <w:ilvl w:val="1"/>
          <w:numId w:val="24"/>
        </w:numPr>
        <w:tabs>
          <w:tab w:val="left" w:pos="1134"/>
        </w:tabs>
        <w:ind w:left="0" w:firstLine="567"/>
        <w:jc w:val="both"/>
        <w:rPr>
          <w:sz w:val="24"/>
          <w:szCs w:val="24"/>
        </w:rPr>
      </w:pPr>
      <w:bookmarkStart w:id="53" w:name="o9_9"/>
      <w:bookmarkStart w:id="54" w:name="o9_10"/>
      <w:bookmarkEnd w:id="53"/>
      <w:bookmarkEnd w:id="54"/>
      <w:r w:rsidRPr="00F4158B">
        <w:rPr>
          <w:sz w:val="24"/>
          <w:szCs w:val="24"/>
        </w:rPr>
        <w:t>Срок передачи Концессионером Концеденту Объекта Соглашения и</w:t>
      </w:r>
      <w:proofErr w:type="gramStart"/>
      <w:r w:rsidRPr="00F4158B">
        <w:rPr>
          <w:sz w:val="24"/>
          <w:szCs w:val="24"/>
        </w:rPr>
        <w:t xml:space="preserve"> И</w:t>
      </w:r>
      <w:proofErr w:type="gramEnd"/>
      <w:r w:rsidRPr="00F4158B">
        <w:rPr>
          <w:sz w:val="24"/>
          <w:szCs w:val="24"/>
        </w:rPr>
        <w:t xml:space="preserve">ного Имущества составляет 30 дней с момента окончания срока действия настоящего Соглашения. </w:t>
      </w:r>
    </w:p>
    <w:p w:rsidR="008A713A" w:rsidRDefault="008A713A" w:rsidP="00137B0F">
      <w:pPr>
        <w:pStyle w:val="afff1"/>
        <w:numPr>
          <w:ilvl w:val="1"/>
          <w:numId w:val="24"/>
        </w:numPr>
        <w:tabs>
          <w:tab w:val="left" w:pos="1134"/>
        </w:tabs>
        <w:ind w:left="0" w:firstLine="567"/>
        <w:jc w:val="both"/>
        <w:rPr>
          <w:sz w:val="24"/>
          <w:szCs w:val="24"/>
        </w:rPr>
      </w:pPr>
      <w:bookmarkStart w:id="55" w:name="o9_11"/>
      <w:bookmarkStart w:id="56" w:name="o9_12"/>
      <w:bookmarkEnd w:id="55"/>
      <w:r w:rsidRPr="00F4158B">
        <w:rPr>
          <w:sz w:val="24"/>
          <w:szCs w:val="24"/>
        </w:rPr>
        <w:t>Срок осуществления Концессионером Деятельности по Соглашению, равен сроку действия Соглашения</w:t>
      </w:r>
      <w:bookmarkEnd w:id="56"/>
      <w:r w:rsidRPr="00F4158B">
        <w:rPr>
          <w:sz w:val="24"/>
          <w:szCs w:val="24"/>
        </w:rPr>
        <w:t>.</w:t>
      </w:r>
      <w:bookmarkStart w:id="57" w:name="_Toc323145444"/>
    </w:p>
    <w:p w:rsidR="00137B0F" w:rsidRPr="00137B0F" w:rsidRDefault="00137B0F" w:rsidP="00137B0F">
      <w:pPr>
        <w:tabs>
          <w:tab w:val="left" w:pos="1134"/>
        </w:tabs>
        <w:rPr>
          <w:sz w:val="24"/>
          <w:szCs w:val="24"/>
          <w:lang w:val="ru-RU"/>
        </w:rPr>
      </w:pPr>
    </w:p>
    <w:p w:rsidR="008A713A" w:rsidRPr="00F4158B" w:rsidRDefault="008A713A" w:rsidP="00D613F1">
      <w:pPr>
        <w:pStyle w:val="afff1"/>
        <w:numPr>
          <w:ilvl w:val="0"/>
          <w:numId w:val="24"/>
        </w:numPr>
        <w:ind w:left="0" w:firstLine="0"/>
        <w:jc w:val="center"/>
        <w:rPr>
          <w:b/>
          <w:sz w:val="24"/>
          <w:szCs w:val="24"/>
        </w:rPr>
      </w:pPr>
      <w:r w:rsidRPr="00F4158B">
        <w:rPr>
          <w:b/>
          <w:sz w:val="24"/>
          <w:szCs w:val="24"/>
        </w:rPr>
        <w:t>Плата по Соглашению</w:t>
      </w:r>
      <w:bookmarkEnd w:id="57"/>
    </w:p>
    <w:p w:rsidR="008A713A" w:rsidRPr="00F4158B" w:rsidRDefault="008A713A" w:rsidP="00B57011">
      <w:pPr>
        <w:pStyle w:val="afff1"/>
        <w:ind w:left="0" w:firstLine="567"/>
        <w:rPr>
          <w:sz w:val="24"/>
          <w:szCs w:val="24"/>
        </w:rPr>
      </w:pPr>
      <w:r w:rsidRPr="00F4158B">
        <w:rPr>
          <w:sz w:val="24"/>
          <w:szCs w:val="24"/>
        </w:rPr>
        <w:t>10.1. Концессионная плата по Соглашению не устанавливается и не взимается.</w:t>
      </w:r>
      <w:bookmarkStart w:id="58" w:name="_Toc323145445"/>
    </w:p>
    <w:p w:rsidR="008A713A" w:rsidRPr="00F4158B" w:rsidRDefault="008A713A" w:rsidP="00B57011">
      <w:pPr>
        <w:pStyle w:val="afff1"/>
        <w:numPr>
          <w:ilvl w:val="0"/>
          <w:numId w:val="24"/>
        </w:numPr>
        <w:ind w:left="0" w:firstLine="567"/>
        <w:jc w:val="center"/>
        <w:rPr>
          <w:b/>
          <w:sz w:val="24"/>
          <w:szCs w:val="24"/>
        </w:rPr>
      </w:pPr>
      <w:r w:rsidRPr="00F4158B">
        <w:rPr>
          <w:b/>
          <w:sz w:val="24"/>
          <w:szCs w:val="24"/>
        </w:rPr>
        <w:lastRenderedPageBreak/>
        <w:t>Исключительные права на результаты интеллектуальной деятельност</w:t>
      </w:r>
      <w:bookmarkEnd w:id="58"/>
      <w:r w:rsidRPr="00F4158B">
        <w:rPr>
          <w:b/>
          <w:sz w:val="24"/>
          <w:szCs w:val="24"/>
        </w:rPr>
        <w:t>и</w:t>
      </w:r>
    </w:p>
    <w:p w:rsidR="008A713A" w:rsidRPr="00F4158B" w:rsidRDefault="008A713A" w:rsidP="00137B0F">
      <w:pPr>
        <w:pStyle w:val="afff1"/>
        <w:numPr>
          <w:ilvl w:val="1"/>
          <w:numId w:val="28"/>
        </w:numPr>
        <w:tabs>
          <w:tab w:val="left" w:pos="1276"/>
        </w:tabs>
        <w:ind w:left="0" w:firstLine="567"/>
        <w:jc w:val="both"/>
        <w:rPr>
          <w:sz w:val="24"/>
          <w:szCs w:val="24"/>
        </w:rPr>
      </w:pPr>
      <w:r w:rsidRPr="00F4158B">
        <w:rPr>
          <w:sz w:val="24"/>
          <w:szCs w:val="24"/>
        </w:rPr>
        <w:t xml:space="preserve">Концеденту принадлежат исключительные права на результаты интеллектуальной деятельности, полученные Концессионером за свой счет при исполнении Соглашения, в том числе, права </w:t>
      </w:r>
      <w:r w:rsidRPr="00F4158B">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F4158B">
        <w:rPr>
          <w:sz w:val="24"/>
          <w:szCs w:val="24"/>
        </w:rPr>
        <w:t>.</w:t>
      </w:r>
    </w:p>
    <w:p w:rsidR="008A713A" w:rsidRPr="00F4158B" w:rsidRDefault="008A713A" w:rsidP="00137B0F">
      <w:pPr>
        <w:pStyle w:val="afff1"/>
        <w:numPr>
          <w:ilvl w:val="1"/>
          <w:numId w:val="28"/>
        </w:numPr>
        <w:tabs>
          <w:tab w:val="left" w:pos="1276"/>
        </w:tabs>
        <w:ind w:left="0" w:firstLine="567"/>
        <w:jc w:val="both"/>
        <w:rPr>
          <w:sz w:val="24"/>
          <w:szCs w:val="24"/>
        </w:rPr>
      </w:pPr>
      <w:r w:rsidRPr="00F4158B">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8A713A" w:rsidRPr="00F4158B" w:rsidRDefault="008A713A" w:rsidP="00137B0F">
      <w:pPr>
        <w:pStyle w:val="afff1"/>
        <w:numPr>
          <w:ilvl w:val="1"/>
          <w:numId w:val="28"/>
        </w:numPr>
        <w:tabs>
          <w:tab w:val="left" w:pos="1276"/>
        </w:tabs>
        <w:ind w:left="0" w:firstLine="567"/>
        <w:jc w:val="both"/>
        <w:rPr>
          <w:sz w:val="24"/>
          <w:szCs w:val="24"/>
        </w:rPr>
      </w:pPr>
      <w:r w:rsidRPr="00F4158B">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8A713A" w:rsidRPr="00F4158B" w:rsidRDefault="00137B0F" w:rsidP="00137B0F">
      <w:pPr>
        <w:pStyle w:val="afff1"/>
        <w:numPr>
          <w:ilvl w:val="2"/>
          <w:numId w:val="28"/>
        </w:numPr>
        <w:tabs>
          <w:tab w:val="left" w:pos="1276"/>
        </w:tabs>
        <w:ind w:left="0" w:firstLine="567"/>
        <w:rPr>
          <w:sz w:val="24"/>
          <w:szCs w:val="24"/>
        </w:rPr>
      </w:pPr>
      <w:r>
        <w:rPr>
          <w:sz w:val="24"/>
          <w:szCs w:val="24"/>
        </w:rPr>
        <w:t xml:space="preserve"> </w:t>
      </w:r>
      <w:r w:rsidR="00D06A4C">
        <w:rPr>
          <w:sz w:val="24"/>
          <w:szCs w:val="24"/>
        </w:rPr>
        <w:t>Секреты производства (ноу-хау).</w:t>
      </w:r>
    </w:p>
    <w:p w:rsidR="008A713A" w:rsidRPr="00F4158B" w:rsidRDefault="00137B0F" w:rsidP="00137B0F">
      <w:pPr>
        <w:pStyle w:val="afff1"/>
        <w:numPr>
          <w:ilvl w:val="2"/>
          <w:numId w:val="28"/>
        </w:numPr>
        <w:tabs>
          <w:tab w:val="left" w:pos="1276"/>
        </w:tabs>
        <w:ind w:left="0" w:firstLine="567"/>
        <w:rPr>
          <w:sz w:val="24"/>
          <w:szCs w:val="24"/>
        </w:rPr>
      </w:pPr>
      <w:r>
        <w:rPr>
          <w:sz w:val="24"/>
          <w:szCs w:val="24"/>
        </w:rPr>
        <w:t xml:space="preserve"> </w:t>
      </w:r>
      <w:r w:rsidR="00D06A4C">
        <w:rPr>
          <w:sz w:val="24"/>
          <w:szCs w:val="24"/>
        </w:rPr>
        <w:t>Ф</w:t>
      </w:r>
      <w:r w:rsidR="008A713A" w:rsidRPr="00F4158B">
        <w:rPr>
          <w:sz w:val="24"/>
          <w:szCs w:val="24"/>
        </w:rPr>
        <w:t>ирменн</w:t>
      </w:r>
      <w:r w:rsidR="00D06A4C">
        <w:rPr>
          <w:sz w:val="24"/>
          <w:szCs w:val="24"/>
        </w:rPr>
        <w:t>ые наименования.</w:t>
      </w:r>
      <w:r w:rsidR="008A713A" w:rsidRPr="00F4158B">
        <w:rPr>
          <w:sz w:val="24"/>
          <w:szCs w:val="24"/>
        </w:rPr>
        <w:t xml:space="preserve"> </w:t>
      </w:r>
    </w:p>
    <w:p w:rsidR="008A713A" w:rsidRPr="00F4158B" w:rsidRDefault="00137B0F" w:rsidP="00137B0F">
      <w:pPr>
        <w:pStyle w:val="afff1"/>
        <w:numPr>
          <w:ilvl w:val="2"/>
          <w:numId w:val="28"/>
        </w:numPr>
        <w:tabs>
          <w:tab w:val="left" w:pos="1276"/>
        </w:tabs>
        <w:ind w:left="0" w:firstLine="567"/>
        <w:rPr>
          <w:sz w:val="24"/>
          <w:szCs w:val="24"/>
        </w:rPr>
      </w:pPr>
      <w:r>
        <w:rPr>
          <w:sz w:val="24"/>
          <w:szCs w:val="24"/>
        </w:rPr>
        <w:t xml:space="preserve"> Т</w:t>
      </w:r>
      <w:r w:rsidR="008A713A" w:rsidRPr="00F4158B">
        <w:rPr>
          <w:sz w:val="24"/>
          <w:szCs w:val="24"/>
        </w:rPr>
        <w:t>оварные знаки и знаки обслуживания</w:t>
      </w:r>
      <w:r w:rsidR="00D06A4C">
        <w:rPr>
          <w:sz w:val="24"/>
          <w:szCs w:val="24"/>
        </w:rPr>
        <w:t>.</w:t>
      </w:r>
      <w:r w:rsidR="008A713A" w:rsidRPr="00F4158B">
        <w:rPr>
          <w:sz w:val="24"/>
          <w:szCs w:val="24"/>
        </w:rPr>
        <w:t xml:space="preserve"> </w:t>
      </w:r>
    </w:p>
    <w:p w:rsidR="008A713A" w:rsidRPr="00F4158B" w:rsidRDefault="00137B0F" w:rsidP="00137B0F">
      <w:pPr>
        <w:pStyle w:val="afff1"/>
        <w:numPr>
          <w:ilvl w:val="2"/>
          <w:numId w:val="28"/>
        </w:numPr>
        <w:tabs>
          <w:tab w:val="left" w:pos="1276"/>
        </w:tabs>
        <w:ind w:left="0" w:firstLine="567"/>
        <w:rPr>
          <w:sz w:val="24"/>
          <w:szCs w:val="24"/>
        </w:rPr>
      </w:pPr>
      <w:r>
        <w:rPr>
          <w:sz w:val="24"/>
          <w:szCs w:val="24"/>
        </w:rPr>
        <w:t xml:space="preserve"> К</w:t>
      </w:r>
      <w:r w:rsidR="008A713A" w:rsidRPr="00F4158B">
        <w:rPr>
          <w:sz w:val="24"/>
          <w:szCs w:val="24"/>
        </w:rPr>
        <w:t>оммерческие обозначения.</w:t>
      </w:r>
    </w:p>
    <w:p w:rsidR="008A713A" w:rsidRDefault="008A713A" w:rsidP="00137B0F">
      <w:pPr>
        <w:pStyle w:val="23"/>
        <w:keepLines w:val="0"/>
        <w:numPr>
          <w:ilvl w:val="1"/>
          <w:numId w:val="28"/>
        </w:numPr>
        <w:tabs>
          <w:tab w:val="left" w:pos="1276"/>
        </w:tabs>
        <w:spacing w:before="0"/>
        <w:ind w:left="0" w:firstLine="567"/>
        <w:rPr>
          <w:rFonts w:ascii="Times New Roman" w:hAnsi="Times New Roman" w:cs="Times New Roman"/>
          <w:b w:val="0"/>
          <w:color w:val="auto"/>
          <w:sz w:val="24"/>
          <w:szCs w:val="24"/>
          <w:lang w:val="ru-RU"/>
        </w:rPr>
      </w:pPr>
      <w:r w:rsidRPr="00F4158B">
        <w:rPr>
          <w:rFonts w:ascii="Times New Roman" w:hAnsi="Times New Roman" w:cs="Times New Roman"/>
          <w:b w:val="0"/>
          <w:color w:val="auto"/>
          <w:sz w:val="24"/>
          <w:szCs w:val="24"/>
          <w:lang w:val="ru-RU"/>
        </w:rPr>
        <w:t xml:space="preserve">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Концеденту </w:t>
      </w:r>
      <w:r w:rsidR="00D06A4C">
        <w:rPr>
          <w:rFonts w:ascii="Times New Roman" w:hAnsi="Times New Roman" w:cs="Times New Roman"/>
          <w:b w:val="0"/>
          <w:color w:val="auto"/>
          <w:sz w:val="24"/>
          <w:szCs w:val="24"/>
          <w:lang w:val="ru-RU"/>
        </w:rPr>
        <w:t xml:space="preserve">               </w:t>
      </w:r>
      <w:r w:rsidRPr="00F4158B">
        <w:rPr>
          <w:rFonts w:ascii="Times New Roman" w:hAnsi="Times New Roman" w:cs="Times New Roman"/>
          <w:b w:val="0"/>
          <w:color w:val="auto"/>
          <w:sz w:val="24"/>
          <w:szCs w:val="24"/>
          <w:lang w:val="ru-RU"/>
        </w:rPr>
        <w:t>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D06A4C" w:rsidRPr="00D06A4C" w:rsidRDefault="00D06A4C" w:rsidP="00D06A4C">
      <w:pPr>
        <w:rPr>
          <w:sz w:val="24"/>
          <w:lang w:val="ru-RU"/>
        </w:rPr>
      </w:pPr>
    </w:p>
    <w:p w:rsidR="008A713A" w:rsidRPr="00F4158B" w:rsidRDefault="008A713A" w:rsidP="00D613F1">
      <w:pPr>
        <w:pStyle w:val="afff1"/>
        <w:numPr>
          <w:ilvl w:val="0"/>
          <w:numId w:val="28"/>
        </w:numPr>
        <w:ind w:left="0" w:firstLine="0"/>
        <w:jc w:val="center"/>
        <w:rPr>
          <w:b/>
          <w:sz w:val="24"/>
          <w:szCs w:val="24"/>
        </w:rPr>
      </w:pPr>
      <w:bookmarkStart w:id="59" w:name="o11_4"/>
      <w:bookmarkStart w:id="60" w:name="_Toc323145446"/>
      <w:bookmarkEnd w:id="59"/>
      <w:r w:rsidRPr="00F4158B">
        <w:rPr>
          <w:b/>
          <w:sz w:val="24"/>
          <w:szCs w:val="24"/>
        </w:rPr>
        <w:t xml:space="preserve">Порядок осуществления Концедентом </w:t>
      </w:r>
      <w:proofErr w:type="gramStart"/>
      <w:r w:rsidRPr="00F4158B">
        <w:rPr>
          <w:b/>
          <w:sz w:val="24"/>
          <w:szCs w:val="24"/>
        </w:rPr>
        <w:t>контроля за</w:t>
      </w:r>
      <w:proofErr w:type="gramEnd"/>
      <w:r w:rsidRPr="00F4158B">
        <w:rPr>
          <w:b/>
          <w:sz w:val="24"/>
          <w:szCs w:val="24"/>
        </w:rPr>
        <w:t xml:space="preserve"> соблюдением Концессионером условий Соглашения</w:t>
      </w:r>
      <w:bookmarkEnd w:id="60"/>
    </w:p>
    <w:p w:rsidR="008A713A" w:rsidRPr="00F4158B" w:rsidRDefault="008A713A" w:rsidP="00B57011">
      <w:pPr>
        <w:pStyle w:val="a8"/>
        <w:numPr>
          <w:ilvl w:val="1"/>
          <w:numId w:val="28"/>
        </w:numPr>
        <w:spacing w:after="0"/>
        <w:ind w:left="0" w:firstLine="567"/>
        <w:rPr>
          <w:sz w:val="24"/>
          <w:szCs w:val="24"/>
        </w:rPr>
      </w:pPr>
      <w:bookmarkStart w:id="61" w:name="o12_1"/>
      <w:bookmarkEnd w:id="61"/>
      <w:r w:rsidRPr="00F4158B">
        <w:rPr>
          <w:sz w:val="24"/>
          <w:szCs w:val="24"/>
          <w:lang w:val="ru-RU"/>
        </w:rPr>
        <w:t xml:space="preserve">Концедент осуществляет </w:t>
      </w:r>
      <w:proofErr w:type="gramStart"/>
      <w:r w:rsidRPr="00F4158B">
        <w:rPr>
          <w:sz w:val="24"/>
          <w:szCs w:val="24"/>
          <w:lang w:val="ru-RU"/>
        </w:rPr>
        <w:t>контроль за</w:t>
      </w:r>
      <w:proofErr w:type="gramEnd"/>
      <w:r w:rsidRPr="00F4158B">
        <w:rPr>
          <w:sz w:val="24"/>
          <w:szCs w:val="24"/>
          <w:lang w:val="ru-RU"/>
        </w:rPr>
        <w:t xml:space="preserve"> соблюдением Концессионером условий Соглашения, в том числе обязательств по осуществлению Концессионной Деятельности, обязательств по использованию (эксплуатации) Объекта Соглашения </w:t>
      </w:r>
      <w:r w:rsidR="005E7DD9">
        <w:rPr>
          <w:sz w:val="24"/>
          <w:szCs w:val="24"/>
          <w:lang w:val="ru-RU"/>
        </w:rPr>
        <w:t xml:space="preserve">              </w:t>
      </w:r>
      <w:r w:rsidRPr="00F4158B">
        <w:rPr>
          <w:sz w:val="24"/>
          <w:szCs w:val="24"/>
          <w:lang w:val="ru-RU"/>
        </w:rPr>
        <w:t xml:space="preserve">в соответствии с целями, установленными Соглашением, а также сроков исполнения обязательств. </w:t>
      </w:r>
    </w:p>
    <w:p w:rsidR="008A713A" w:rsidRPr="00F4158B" w:rsidRDefault="008A713A" w:rsidP="00B57011">
      <w:pPr>
        <w:pStyle w:val="a8"/>
        <w:numPr>
          <w:ilvl w:val="1"/>
          <w:numId w:val="28"/>
        </w:numPr>
        <w:spacing w:after="0"/>
        <w:ind w:left="0" w:firstLine="567"/>
        <w:rPr>
          <w:sz w:val="24"/>
          <w:szCs w:val="24"/>
        </w:rPr>
      </w:pPr>
      <w:r w:rsidRPr="00F4158B">
        <w:rPr>
          <w:sz w:val="24"/>
          <w:szCs w:val="24"/>
        </w:rPr>
        <w:t xml:space="preserve">Концедент осуществляет контроль за соблюдением Концессионером условий соглашения самостоятельно и через следующие </w:t>
      </w:r>
      <w:r w:rsidRPr="00F4158B">
        <w:rPr>
          <w:sz w:val="24"/>
          <w:szCs w:val="24"/>
          <w:lang w:val="ru-RU"/>
        </w:rPr>
        <w:t xml:space="preserve">уполномоченные </w:t>
      </w:r>
      <w:r w:rsidRPr="00F4158B">
        <w:rPr>
          <w:sz w:val="24"/>
          <w:szCs w:val="24"/>
        </w:rPr>
        <w:t>органы администрации Ханты-Мансийского района:</w:t>
      </w:r>
    </w:p>
    <w:p w:rsidR="008A713A" w:rsidRPr="00F4158B" w:rsidRDefault="008A713A" w:rsidP="00B57011">
      <w:pPr>
        <w:pStyle w:val="afff1"/>
        <w:ind w:left="0" w:firstLine="567"/>
        <w:jc w:val="both"/>
        <w:rPr>
          <w:sz w:val="24"/>
          <w:szCs w:val="24"/>
        </w:rPr>
      </w:pPr>
      <w:r w:rsidRPr="00F4158B">
        <w:rPr>
          <w:sz w:val="24"/>
          <w:szCs w:val="24"/>
        </w:rPr>
        <w:t xml:space="preserve">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земельные участкию, в том числе за их использование </w:t>
      </w:r>
      <w:r w:rsidR="005E7DD9">
        <w:rPr>
          <w:sz w:val="24"/>
          <w:szCs w:val="24"/>
        </w:rPr>
        <w:t xml:space="preserve">                                  </w:t>
      </w:r>
      <w:r w:rsidRPr="00F4158B">
        <w:rPr>
          <w:sz w:val="24"/>
          <w:szCs w:val="24"/>
        </w:rPr>
        <w:t>в соответствии с целями, установленными Соглашением;</w:t>
      </w:r>
    </w:p>
    <w:p w:rsidR="008A713A" w:rsidRPr="00F4158B" w:rsidRDefault="008A713A" w:rsidP="00B57011">
      <w:pPr>
        <w:pStyle w:val="afff1"/>
        <w:ind w:left="0" w:firstLine="567"/>
        <w:jc w:val="both"/>
        <w:rPr>
          <w:sz w:val="24"/>
          <w:szCs w:val="24"/>
        </w:rPr>
      </w:pPr>
      <w:r w:rsidRPr="00F4158B">
        <w:rPr>
          <w:sz w:val="24"/>
          <w:szCs w:val="24"/>
        </w:rPr>
        <w:t>Департамент строительства, архитектуры и ЖКХ в части вопросов, связанных</w:t>
      </w:r>
      <w:r w:rsidR="005E7DD9">
        <w:rPr>
          <w:sz w:val="24"/>
          <w:szCs w:val="24"/>
        </w:rPr>
        <w:t xml:space="preserve">                 </w:t>
      </w:r>
      <w:r w:rsidRPr="00F4158B">
        <w:rPr>
          <w:sz w:val="24"/>
          <w:szCs w:val="24"/>
        </w:rPr>
        <w:t xml:space="preserve">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w:t>
      </w:r>
      <w:proofErr w:type="gramStart"/>
      <w:r w:rsidRPr="00F4158B">
        <w:rPr>
          <w:sz w:val="24"/>
          <w:szCs w:val="24"/>
        </w:rPr>
        <w:t xml:space="preserve"> И</w:t>
      </w:r>
      <w:proofErr w:type="gramEnd"/>
      <w:r w:rsidRPr="00F4158B">
        <w:rPr>
          <w:sz w:val="24"/>
          <w:szCs w:val="24"/>
        </w:rPr>
        <w:t xml:space="preserve">ного имущества, осуществлению Концессионной деятельности, а также сроков исполнения обязательств.  </w:t>
      </w:r>
    </w:p>
    <w:p w:rsidR="008A713A" w:rsidRPr="00F4158B" w:rsidRDefault="008A713A" w:rsidP="00B57011">
      <w:pPr>
        <w:pStyle w:val="afff1"/>
        <w:numPr>
          <w:ilvl w:val="1"/>
          <w:numId w:val="28"/>
        </w:numPr>
        <w:ind w:left="0" w:firstLine="567"/>
        <w:jc w:val="both"/>
        <w:rPr>
          <w:sz w:val="24"/>
          <w:szCs w:val="24"/>
        </w:rPr>
      </w:pPr>
      <w:r w:rsidRPr="00F4158B">
        <w:rPr>
          <w:sz w:val="24"/>
          <w:szCs w:val="24"/>
        </w:rPr>
        <w:t xml:space="preserve">Для </w:t>
      </w:r>
      <w:proofErr w:type="gramStart"/>
      <w:r w:rsidRPr="00F4158B">
        <w:rPr>
          <w:sz w:val="24"/>
          <w:szCs w:val="24"/>
        </w:rPr>
        <w:t>контроля за</w:t>
      </w:r>
      <w:proofErr w:type="gramEnd"/>
      <w:r w:rsidRPr="00F4158B">
        <w:rPr>
          <w:sz w:val="24"/>
          <w:szCs w:val="24"/>
        </w:rPr>
        <w:t xml:space="preserve"> деятельностью Концессионера Стороны могут сформировать техническую комиссию (далее </w:t>
      </w:r>
      <w:r w:rsidR="005E7DD9">
        <w:rPr>
          <w:sz w:val="24"/>
          <w:szCs w:val="24"/>
        </w:rPr>
        <w:t>–</w:t>
      </w:r>
      <w:r w:rsidRPr="00F4158B">
        <w:rPr>
          <w:sz w:val="24"/>
          <w:szCs w:val="24"/>
        </w:rPr>
        <w:t xml:space="preserve"> </w:t>
      </w:r>
      <w:r w:rsidR="005E7DD9">
        <w:rPr>
          <w:sz w:val="24"/>
          <w:szCs w:val="24"/>
        </w:rPr>
        <w:t>«</w:t>
      </w:r>
      <w:r w:rsidRPr="00F4158B">
        <w:rPr>
          <w:b/>
          <w:sz w:val="24"/>
          <w:szCs w:val="24"/>
        </w:rPr>
        <w:t>Техническая Комиссия</w:t>
      </w:r>
      <w:r w:rsidR="005E7DD9">
        <w:rPr>
          <w:b/>
          <w:sz w:val="24"/>
          <w:szCs w:val="24"/>
        </w:rPr>
        <w:t>»</w:t>
      </w:r>
      <w:r w:rsidRPr="00F4158B">
        <w:rPr>
          <w:sz w:val="24"/>
          <w:szCs w:val="24"/>
        </w:rPr>
        <w:t xml:space="preserve">) в составе представителей Концедента, Концессионера и независимого технического консультанта (далее </w:t>
      </w:r>
      <w:r w:rsidR="005E7DD9">
        <w:rPr>
          <w:sz w:val="24"/>
          <w:szCs w:val="24"/>
        </w:rPr>
        <w:t>–</w:t>
      </w:r>
      <w:r w:rsidRPr="00F4158B">
        <w:rPr>
          <w:sz w:val="24"/>
          <w:szCs w:val="24"/>
        </w:rPr>
        <w:t xml:space="preserve"> </w:t>
      </w:r>
      <w:r w:rsidR="005E7DD9">
        <w:rPr>
          <w:sz w:val="24"/>
          <w:szCs w:val="24"/>
        </w:rPr>
        <w:t>«</w:t>
      </w:r>
      <w:r w:rsidRPr="00F4158B">
        <w:rPr>
          <w:b/>
          <w:sz w:val="24"/>
          <w:szCs w:val="24"/>
        </w:rPr>
        <w:t>Технический Эксперт</w:t>
      </w:r>
      <w:r w:rsidR="005E7DD9">
        <w:rPr>
          <w:b/>
          <w:sz w:val="24"/>
          <w:szCs w:val="24"/>
        </w:rPr>
        <w:t>»</w:t>
      </w:r>
      <w:r w:rsidRPr="00F4158B">
        <w:rPr>
          <w:sz w:val="24"/>
          <w:szCs w:val="24"/>
        </w:rPr>
        <w:t>) для рассмотрения вопросов</w:t>
      </w:r>
      <w:r w:rsidR="005E7DD9">
        <w:rPr>
          <w:sz w:val="24"/>
          <w:szCs w:val="24"/>
        </w:rPr>
        <w:t xml:space="preserve">                          </w:t>
      </w:r>
      <w:r w:rsidRPr="00F4158B">
        <w:rPr>
          <w:sz w:val="24"/>
          <w:szCs w:val="24"/>
        </w:rPr>
        <w:t xml:space="preserve"> 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8A713A" w:rsidRPr="00F4158B" w:rsidRDefault="008A713A" w:rsidP="00B57011">
      <w:pPr>
        <w:pStyle w:val="afff1"/>
        <w:ind w:left="0" w:firstLine="567"/>
        <w:jc w:val="both"/>
        <w:rPr>
          <w:sz w:val="24"/>
          <w:szCs w:val="24"/>
        </w:rPr>
      </w:pPr>
      <w:r w:rsidRPr="00F4158B">
        <w:rPr>
          <w:sz w:val="24"/>
          <w:szCs w:val="24"/>
        </w:rPr>
        <w:t xml:space="preserve">Решения Технической Комиссии должны приниматься простым большинством голосов. </w:t>
      </w:r>
    </w:p>
    <w:p w:rsidR="008A713A" w:rsidRPr="00F4158B" w:rsidRDefault="008A713A" w:rsidP="00B57011">
      <w:pPr>
        <w:pStyle w:val="a8"/>
        <w:numPr>
          <w:ilvl w:val="1"/>
          <w:numId w:val="28"/>
        </w:numPr>
        <w:spacing w:after="0"/>
        <w:ind w:left="0" w:firstLine="567"/>
        <w:rPr>
          <w:sz w:val="24"/>
          <w:szCs w:val="24"/>
          <w:lang w:val="ru-RU"/>
        </w:rPr>
      </w:pPr>
      <w:r w:rsidRPr="00F4158B">
        <w:rPr>
          <w:sz w:val="24"/>
          <w:szCs w:val="24"/>
          <w:lang w:val="ru-RU"/>
        </w:rPr>
        <w:lastRenderedPageBreak/>
        <w:t>Концессионер обязан обеспечить представителям уполномоченных Концедентом органов, указанных в пункте 12.2., осуществляющим контроль</w:t>
      </w:r>
      <w:r w:rsidR="005E7DD9">
        <w:rPr>
          <w:sz w:val="24"/>
          <w:szCs w:val="24"/>
          <w:lang w:val="ru-RU"/>
        </w:rPr>
        <w:t xml:space="preserve">                          </w:t>
      </w:r>
      <w:r w:rsidRPr="00F4158B">
        <w:rPr>
          <w:sz w:val="24"/>
          <w:szCs w:val="24"/>
          <w:lang w:val="ru-RU"/>
        </w:rPr>
        <w:t xml:space="preserve"> за исполнением Концессионером условий Соглашения, беспрепятственный доступ </w:t>
      </w:r>
      <w:r w:rsidR="005E7DD9">
        <w:rPr>
          <w:sz w:val="24"/>
          <w:szCs w:val="24"/>
          <w:lang w:val="ru-RU"/>
        </w:rPr>
        <w:t xml:space="preserve">                 </w:t>
      </w:r>
      <w:r w:rsidRPr="00F4158B">
        <w:rPr>
          <w:sz w:val="24"/>
          <w:szCs w:val="24"/>
          <w:lang w:val="ru-RU"/>
        </w:rPr>
        <w:t>на Объект Соглашения и</w:t>
      </w:r>
      <w:proofErr w:type="gramStart"/>
      <w:r w:rsidRPr="00F4158B">
        <w:rPr>
          <w:sz w:val="24"/>
          <w:szCs w:val="24"/>
          <w:lang w:val="ru-RU"/>
        </w:rPr>
        <w:t xml:space="preserve"> И</w:t>
      </w:r>
      <w:proofErr w:type="gramEnd"/>
      <w:r w:rsidRPr="00F4158B">
        <w:rPr>
          <w:sz w:val="24"/>
          <w:szCs w:val="24"/>
          <w:lang w:val="ru-RU"/>
        </w:rPr>
        <w:t xml:space="preserve">ное имущество, а также к документации, относящейся </w:t>
      </w:r>
      <w:r w:rsidR="005E7DD9">
        <w:rPr>
          <w:sz w:val="24"/>
          <w:szCs w:val="24"/>
          <w:lang w:val="ru-RU"/>
        </w:rPr>
        <w:t xml:space="preserve">                  </w:t>
      </w:r>
      <w:r w:rsidRPr="00F4158B">
        <w:rPr>
          <w:sz w:val="24"/>
          <w:szCs w:val="24"/>
          <w:lang w:val="ru-RU"/>
        </w:rPr>
        <w:t>к осуществлению Концессионной Деятельности. Концессионер должен быть уведомлен Концедентом о дате и времени посещения Объекта Соглашения и</w:t>
      </w:r>
      <w:proofErr w:type="gramStart"/>
      <w:r w:rsidRPr="00F4158B">
        <w:rPr>
          <w:sz w:val="24"/>
          <w:szCs w:val="24"/>
          <w:lang w:val="ru-RU"/>
        </w:rPr>
        <w:t xml:space="preserve"> И</w:t>
      </w:r>
      <w:proofErr w:type="gramEnd"/>
      <w:r w:rsidRPr="00F4158B">
        <w:rPr>
          <w:sz w:val="24"/>
          <w:szCs w:val="24"/>
          <w:lang w:val="ru-RU"/>
        </w:rPr>
        <w:t>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w:t>
      </w:r>
      <w:r w:rsidR="005E7DD9">
        <w:rPr>
          <w:sz w:val="24"/>
          <w:szCs w:val="24"/>
          <w:lang w:val="ru-RU"/>
        </w:rPr>
        <w:t xml:space="preserve">           </w:t>
      </w:r>
      <w:r w:rsidRPr="00F4158B">
        <w:rPr>
          <w:sz w:val="24"/>
          <w:szCs w:val="24"/>
          <w:lang w:val="ru-RU"/>
        </w:rPr>
        <w:t xml:space="preserve"> в разумный срок. </w:t>
      </w:r>
    </w:p>
    <w:p w:rsidR="008A713A" w:rsidRPr="00F4158B" w:rsidRDefault="008A713A" w:rsidP="00B57011">
      <w:pPr>
        <w:pStyle w:val="a8"/>
        <w:numPr>
          <w:ilvl w:val="1"/>
          <w:numId w:val="28"/>
        </w:numPr>
        <w:spacing w:after="0"/>
        <w:ind w:left="0" w:firstLine="567"/>
        <w:rPr>
          <w:sz w:val="24"/>
          <w:szCs w:val="24"/>
          <w:lang w:val="ru-RU"/>
        </w:rPr>
      </w:pPr>
      <w:r w:rsidRPr="00F4158B">
        <w:rPr>
          <w:sz w:val="24"/>
          <w:szCs w:val="24"/>
          <w:lang w:val="ru-RU"/>
        </w:rPr>
        <w:t xml:space="preserve">Концедент и/или уполномоченный им орган имеет право запрашивать </w:t>
      </w:r>
      <w:r w:rsidR="005E7DD9">
        <w:rPr>
          <w:sz w:val="24"/>
          <w:szCs w:val="24"/>
          <w:lang w:val="ru-RU"/>
        </w:rPr>
        <w:t xml:space="preserve">                 </w:t>
      </w:r>
      <w:r w:rsidRPr="00F4158B">
        <w:rPr>
          <w:sz w:val="24"/>
          <w:szCs w:val="24"/>
          <w:lang w:val="ru-RU"/>
        </w:rPr>
        <w:t xml:space="preserve">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w:t>
      </w:r>
      <w:r w:rsidR="005E7DD9">
        <w:rPr>
          <w:sz w:val="24"/>
          <w:szCs w:val="24"/>
          <w:lang w:val="ru-RU"/>
        </w:rPr>
        <w:t xml:space="preserve">                     </w:t>
      </w:r>
      <w:r w:rsidRPr="00F4158B">
        <w:rPr>
          <w:sz w:val="24"/>
          <w:szCs w:val="24"/>
          <w:lang w:val="ru-RU"/>
        </w:rPr>
        <w:t xml:space="preserve">с законодательством Российской Федерации в сфере регулирования цен (тарифов). </w:t>
      </w:r>
    </w:p>
    <w:p w:rsidR="008A713A" w:rsidRPr="00F4158B" w:rsidRDefault="008A713A" w:rsidP="00B57011">
      <w:pPr>
        <w:pStyle w:val="a8"/>
        <w:numPr>
          <w:ilvl w:val="1"/>
          <w:numId w:val="28"/>
        </w:numPr>
        <w:spacing w:after="0"/>
        <w:ind w:left="0" w:firstLine="567"/>
        <w:rPr>
          <w:sz w:val="24"/>
          <w:szCs w:val="24"/>
          <w:lang w:val="ru-RU"/>
        </w:rPr>
      </w:pPr>
      <w:r w:rsidRPr="00F4158B">
        <w:rPr>
          <w:sz w:val="24"/>
          <w:szCs w:val="24"/>
          <w:lang w:val="ru-RU"/>
        </w:rPr>
        <w:t xml:space="preserve">Концедент имеет право дополнительно запрашивать, а Концессионер обязан передавать Концеденту следующую информацию по договорам подряда </w:t>
      </w:r>
      <w:r w:rsidR="005E7DD9">
        <w:rPr>
          <w:sz w:val="24"/>
          <w:szCs w:val="24"/>
          <w:lang w:val="ru-RU"/>
        </w:rPr>
        <w:t xml:space="preserve">                         </w:t>
      </w:r>
      <w:r w:rsidRPr="00F4158B">
        <w:rPr>
          <w:sz w:val="24"/>
          <w:szCs w:val="24"/>
          <w:lang w:val="ru-RU"/>
        </w:rPr>
        <w:t>на выполнение работ, заключаемых в целях исполнения обязательств по настоящему Соглашению (в случае наличия таких договоров):</w:t>
      </w:r>
    </w:p>
    <w:p w:rsidR="008A713A" w:rsidRPr="00F4158B" w:rsidRDefault="005E7DD9" w:rsidP="00B57011">
      <w:pPr>
        <w:pStyle w:val="a8"/>
        <w:numPr>
          <w:ilvl w:val="2"/>
          <w:numId w:val="28"/>
        </w:numPr>
        <w:spacing w:after="0"/>
        <w:ind w:left="0" w:firstLine="567"/>
        <w:rPr>
          <w:sz w:val="24"/>
          <w:szCs w:val="24"/>
          <w:lang w:val="ru-RU"/>
        </w:rPr>
      </w:pPr>
      <w:r>
        <w:rPr>
          <w:sz w:val="24"/>
          <w:szCs w:val="24"/>
          <w:lang w:val="ru-RU"/>
        </w:rPr>
        <w:t>С</w:t>
      </w:r>
      <w:r w:rsidR="008A713A" w:rsidRPr="00F4158B">
        <w:rPr>
          <w:sz w:val="24"/>
          <w:szCs w:val="24"/>
          <w:lang w:val="ru-RU"/>
        </w:rPr>
        <w:t>роки выполнения договора под</w:t>
      </w:r>
      <w:r>
        <w:rPr>
          <w:sz w:val="24"/>
          <w:szCs w:val="24"/>
          <w:lang w:val="ru-RU"/>
        </w:rPr>
        <w:t>ряда.</w:t>
      </w:r>
    </w:p>
    <w:p w:rsidR="008A713A" w:rsidRPr="00F4158B" w:rsidRDefault="005E7DD9" w:rsidP="00B57011">
      <w:pPr>
        <w:pStyle w:val="a8"/>
        <w:numPr>
          <w:ilvl w:val="2"/>
          <w:numId w:val="28"/>
        </w:numPr>
        <w:spacing w:after="0"/>
        <w:ind w:left="0" w:firstLine="567"/>
        <w:rPr>
          <w:sz w:val="24"/>
          <w:szCs w:val="24"/>
          <w:lang w:val="ru-RU"/>
        </w:rPr>
      </w:pPr>
      <w:r>
        <w:rPr>
          <w:sz w:val="24"/>
          <w:szCs w:val="24"/>
          <w:lang w:val="ru-RU"/>
        </w:rPr>
        <w:t>Т</w:t>
      </w:r>
      <w:r w:rsidR="008A713A" w:rsidRPr="00F4158B">
        <w:rPr>
          <w:sz w:val="24"/>
          <w:szCs w:val="24"/>
          <w:lang w:val="ru-RU"/>
        </w:rPr>
        <w:t>ехническое за</w:t>
      </w:r>
      <w:r>
        <w:rPr>
          <w:sz w:val="24"/>
          <w:szCs w:val="24"/>
          <w:lang w:val="ru-RU"/>
        </w:rPr>
        <w:t>дание в рамках договора подряда.</w:t>
      </w:r>
    </w:p>
    <w:p w:rsidR="008A713A" w:rsidRPr="00F4158B" w:rsidRDefault="005E7DD9" w:rsidP="00B57011">
      <w:pPr>
        <w:pStyle w:val="a8"/>
        <w:numPr>
          <w:ilvl w:val="2"/>
          <w:numId w:val="28"/>
        </w:numPr>
        <w:spacing w:after="0"/>
        <w:ind w:left="0" w:firstLine="567"/>
        <w:rPr>
          <w:sz w:val="24"/>
          <w:szCs w:val="24"/>
          <w:lang w:val="ru-RU"/>
        </w:rPr>
      </w:pPr>
      <w:r>
        <w:rPr>
          <w:sz w:val="24"/>
          <w:szCs w:val="24"/>
          <w:lang w:val="ru-RU"/>
        </w:rPr>
        <w:t>У</w:t>
      </w:r>
      <w:r w:rsidR="008A713A" w:rsidRPr="00F4158B">
        <w:rPr>
          <w:sz w:val="24"/>
          <w:szCs w:val="24"/>
          <w:lang w:val="ru-RU"/>
        </w:rPr>
        <w:t>слов</w:t>
      </w:r>
      <w:r>
        <w:rPr>
          <w:sz w:val="24"/>
          <w:szCs w:val="24"/>
          <w:lang w:val="ru-RU"/>
        </w:rPr>
        <w:t>ия расторжения договора подряда.</w:t>
      </w:r>
      <w:r w:rsidR="008A713A" w:rsidRPr="00F4158B">
        <w:rPr>
          <w:sz w:val="24"/>
          <w:szCs w:val="24"/>
          <w:lang w:val="ru-RU"/>
        </w:rPr>
        <w:t xml:space="preserve"> </w:t>
      </w:r>
    </w:p>
    <w:p w:rsidR="008A713A" w:rsidRPr="00F4158B" w:rsidRDefault="005E7DD9" w:rsidP="00B57011">
      <w:pPr>
        <w:pStyle w:val="a8"/>
        <w:numPr>
          <w:ilvl w:val="2"/>
          <w:numId w:val="28"/>
        </w:numPr>
        <w:spacing w:after="0"/>
        <w:ind w:left="0" w:firstLine="567"/>
        <w:rPr>
          <w:sz w:val="24"/>
          <w:szCs w:val="24"/>
          <w:lang w:val="ru-RU"/>
        </w:rPr>
      </w:pPr>
      <w:r>
        <w:rPr>
          <w:sz w:val="24"/>
          <w:szCs w:val="24"/>
          <w:lang w:val="ru-RU"/>
        </w:rPr>
        <w:t>Г</w:t>
      </w:r>
      <w:r w:rsidR="008A713A" w:rsidRPr="00F4158B">
        <w:rPr>
          <w:sz w:val="24"/>
          <w:szCs w:val="24"/>
          <w:lang w:val="ru-RU"/>
        </w:rPr>
        <w:t xml:space="preserve">арантии соблюдения подрядчиком сроков и требуемых параметров </w:t>
      </w:r>
      <w:r>
        <w:rPr>
          <w:sz w:val="24"/>
          <w:szCs w:val="24"/>
          <w:lang w:val="ru-RU"/>
        </w:rPr>
        <w:t xml:space="preserve">                  </w:t>
      </w:r>
      <w:r w:rsidR="008A713A" w:rsidRPr="00F4158B">
        <w:rPr>
          <w:sz w:val="24"/>
          <w:szCs w:val="24"/>
          <w:lang w:val="ru-RU"/>
        </w:rPr>
        <w:t xml:space="preserve">в рамках договора подряда. </w:t>
      </w:r>
    </w:p>
    <w:p w:rsidR="008A713A" w:rsidRPr="00F4158B" w:rsidRDefault="008A713A" w:rsidP="00B57011">
      <w:pPr>
        <w:pStyle w:val="a8"/>
        <w:numPr>
          <w:ilvl w:val="1"/>
          <w:numId w:val="28"/>
        </w:numPr>
        <w:spacing w:after="0"/>
        <w:ind w:left="0" w:firstLine="567"/>
        <w:rPr>
          <w:sz w:val="24"/>
          <w:szCs w:val="24"/>
          <w:lang w:val="ru-RU"/>
        </w:rPr>
      </w:pPr>
      <w:r w:rsidRPr="00F4158B">
        <w:rPr>
          <w:sz w:val="24"/>
          <w:szCs w:val="24"/>
          <w:lang w:val="ru-RU"/>
        </w:rPr>
        <w:t>Концессионер ежегодно готовит отчет для Концедента, касающийся текущего состояния переданного имущества Концедента, параметров оказывае</w:t>
      </w:r>
      <w:r w:rsidR="007215C5">
        <w:rPr>
          <w:sz w:val="24"/>
          <w:szCs w:val="24"/>
          <w:lang w:val="ru-RU"/>
        </w:rPr>
        <w:t>мых услуг, соответствия плану-</w:t>
      </w:r>
      <w:r w:rsidRPr="00F4158B">
        <w:rPr>
          <w:sz w:val="24"/>
          <w:szCs w:val="24"/>
          <w:lang w:val="ru-RU"/>
        </w:rPr>
        <w:t>графику достижения критериев конкурса. Отчет готовится по окончании каждого отопительного периода (в срок до 1 июня текущего года). Технический Эксперт, по требованию Концедента, должен провести проверку отчета Концессионера на соответствие данных отчета фактическим данным.</w:t>
      </w:r>
    </w:p>
    <w:p w:rsidR="008A713A" w:rsidRPr="00F4158B" w:rsidRDefault="008A713A" w:rsidP="00B57011">
      <w:pPr>
        <w:pStyle w:val="a8"/>
        <w:numPr>
          <w:ilvl w:val="1"/>
          <w:numId w:val="28"/>
        </w:numPr>
        <w:spacing w:after="0"/>
        <w:ind w:left="0" w:firstLine="567"/>
        <w:rPr>
          <w:sz w:val="24"/>
          <w:szCs w:val="24"/>
          <w:lang w:val="ru-RU"/>
        </w:rPr>
      </w:pPr>
      <w:r w:rsidRPr="00F4158B">
        <w:rPr>
          <w:sz w:val="24"/>
          <w:szCs w:val="24"/>
          <w:lang w:val="ru-RU"/>
        </w:rPr>
        <w:t>Концедент имеет право в любое время проводить инвентаризацию собственного имущества на предмет соответствия имущества передаточным актам</w:t>
      </w:r>
      <w:r w:rsidR="00652577">
        <w:rPr>
          <w:sz w:val="24"/>
          <w:szCs w:val="24"/>
          <w:lang w:val="ru-RU"/>
        </w:rPr>
        <w:t xml:space="preserve">                </w:t>
      </w:r>
      <w:r w:rsidRPr="00F4158B">
        <w:rPr>
          <w:sz w:val="24"/>
          <w:szCs w:val="24"/>
          <w:lang w:val="ru-RU"/>
        </w:rPr>
        <w:t xml:space="preserve">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8A713A" w:rsidRPr="00F4158B" w:rsidRDefault="008A713A" w:rsidP="00B57011">
      <w:pPr>
        <w:pStyle w:val="a8"/>
        <w:numPr>
          <w:ilvl w:val="1"/>
          <w:numId w:val="28"/>
        </w:numPr>
        <w:spacing w:after="0"/>
        <w:ind w:left="0" w:firstLine="567"/>
        <w:rPr>
          <w:sz w:val="24"/>
          <w:szCs w:val="24"/>
          <w:lang w:val="ru-RU"/>
        </w:rPr>
      </w:pPr>
      <w:bookmarkStart w:id="62" w:name="o12_7"/>
      <w:bookmarkEnd w:id="62"/>
      <w:r w:rsidRPr="00F4158B">
        <w:rPr>
          <w:sz w:val="24"/>
          <w:szCs w:val="24"/>
          <w:lang w:val="ru-RU"/>
        </w:rPr>
        <w:t xml:space="preserve">Концедент не вправе вмешиваться в осуществление хозяйственной деятельности Концессионера. </w:t>
      </w:r>
    </w:p>
    <w:p w:rsidR="008A713A" w:rsidRPr="00F4158B" w:rsidRDefault="008A713A" w:rsidP="00B57011">
      <w:pPr>
        <w:pStyle w:val="a8"/>
        <w:numPr>
          <w:ilvl w:val="1"/>
          <w:numId w:val="28"/>
        </w:numPr>
        <w:spacing w:after="0"/>
        <w:ind w:left="0" w:firstLine="567"/>
        <w:rPr>
          <w:sz w:val="24"/>
          <w:szCs w:val="24"/>
          <w:lang w:val="ru-RU"/>
        </w:rPr>
      </w:pPr>
      <w:r w:rsidRPr="00F4158B">
        <w:rPr>
          <w:sz w:val="24"/>
          <w:szCs w:val="24"/>
          <w:lang w:val="ru-RU"/>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8A713A" w:rsidRPr="00F4158B" w:rsidRDefault="008A713A" w:rsidP="00B57011">
      <w:pPr>
        <w:pStyle w:val="a8"/>
        <w:numPr>
          <w:ilvl w:val="1"/>
          <w:numId w:val="28"/>
        </w:numPr>
        <w:spacing w:after="0"/>
        <w:ind w:left="0" w:firstLine="567"/>
        <w:rPr>
          <w:sz w:val="24"/>
          <w:szCs w:val="24"/>
          <w:lang w:val="ru-RU"/>
        </w:rPr>
      </w:pPr>
      <w:r w:rsidRPr="00F4158B">
        <w:rPr>
          <w:sz w:val="24"/>
          <w:szCs w:val="24"/>
          <w:lang w:val="ru-RU"/>
        </w:rPr>
        <w:t xml:space="preserve">При обнаружении Концедентом в ходе осуществления контроля </w:t>
      </w:r>
      <w:r w:rsidR="00652577">
        <w:rPr>
          <w:sz w:val="24"/>
          <w:szCs w:val="24"/>
          <w:lang w:val="ru-RU"/>
        </w:rPr>
        <w:t xml:space="preserve">                         </w:t>
      </w:r>
      <w:r w:rsidRPr="00F4158B">
        <w:rPr>
          <w:sz w:val="24"/>
          <w:szCs w:val="24"/>
          <w:lang w:val="ru-RU"/>
        </w:rPr>
        <w:t xml:space="preserve">за деятельностью Концессионера нарушений, которые могут существенно повлиять </w:t>
      </w:r>
      <w:r w:rsidR="00652577">
        <w:rPr>
          <w:sz w:val="24"/>
          <w:szCs w:val="24"/>
          <w:lang w:val="ru-RU"/>
        </w:rPr>
        <w:t xml:space="preserve">                   </w:t>
      </w:r>
      <w:r w:rsidRPr="00F4158B">
        <w:rPr>
          <w:sz w:val="24"/>
          <w:szCs w:val="24"/>
          <w:lang w:val="ru-RU"/>
        </w:rPr>
        <w:t xml:space="preserve">на соблюдение Концессионером условий Соглашения, Концедент </w:t>
      </w:r>
      <w:proofErr w:type="gramStart"/>
      <w:r w:rsidRPr="00F4158B">
        <w:rPr>
          <w:sz w:val="24"/>
          <w:szCs w:val="24"/>
          <w:lang w:val="ru-RU"/>
        </w:rPr>
        <w:t>обязан</w:t>
      </w:r>
      <w:proofErr w:type="gramEnd"/>
      <w:r w:rsidRPr="00F4158B">
        <w:rPr>
          <w:sz w:val="24"/>
          <w:szCs w:val="24"/>
          <w:lang w:val="ru-RU"/>
        </w:rPr>
        <w:t xml:space="preserve"> сообщить</w:t>
      </w:r>
      <w:r w:rsidR="00652577">
        <w:rPr>
          <w:sz w:val="24"/>
          <w:szCs w:val="24"/>
          <w:lang w:val="ru-RU"/>
        </w:rPr>
        <w:t xml:space="preserve">            </w:t>
      </w:r>
      <w:r w:rsidRPr="00F4158B">
        <w:rPr>
          <w:sz w:val="24"/>
          <w:szCs w:val="24"/>
          <w:lang w:val="ru-RU"/>
        </w:rPr>
        <w:t xml:space="preserve"> об этом Концессионеру в течение 10 календарных дней с даты обнаружения указанных нарушений. </w:t>
      </w:r>
    </w:p>
    <w:p w:rsidR="008A713A" w:rsidRPr="00F4158B" w:rsidRDefault="008A713A" w:rsidP="00B57011">
      <w:pPr>
        <w:pStyle w:val="a8"/>
        <w:numPr>
          <w:ilvl w:val="1"/>
          <w:numId w:val="28"/>
        </w:numPr>
        <w:spacing w:after="0"/>
        <w:ind w:left="0" w:firstLine="567"/>
        <w:rPr>
          <w:sz w:val="24"/>
          <w:szCs w:val="24"/>
          <w:lang w:val="ru-RU"/>
        </w:rPr>
      </w:pPr>
      <w:r w:rsidRPr="00F4158B">
        <w:rPr>
          <w:sz w:val="24"/>
          <w:szCs w:val="24"/>
          <w:lang w:val="ru-RU"/>
        </w:rPr>
        <w:t xml:space="preserve">Результаты осуществления </w:t>
      </w:r>
      <w:proofErr w:type="gramStart"/>
      <w:r w:rsidRPr="00F4158B">
        <w:rPr>
          <w:sz w:val="24"/>
          <w:szCs w:val="24"/>
          <w:lang w:val="ru-RU"/>
        </w:rPr>
        <w:t>контроля за</w:t>
      </w:r>
      <w:proofErr w:type="gramEnd"/>
      <w:r w:rsidRPr="00F4158B">
        <w:rPr>
          <w:sz w:val="24"/>
          <w:szCs w:val="24"/>
          <w:lang w:val="ru-RU"/>
        </w:rPr>
        <w:t xml:space="preserve"> соблюдением Концессионером условий настоящего Соглашения оформляются актом о результатах контроля. </w:t>
      </w:r>
    </w:p>
    <w:p w:rsidR="008A713A" w:rsidRPr="00F4158B" w:rsidRDefault="008A713A" w:rsidP="00B57011">
      <w:pPr>
        <w:pStyle w:val="a8"/>
        <w:numPr>
          <w:ilvl w:val="1"/>
          <w:numId w:val="28"/>
        </w:numPr>
        <w:spacing w:after="0"/>
        <w:ind w:left="0" w:firstLine="567"/>
        <w:rPr>
          <w:sz w:val="24"/>
          <w:szCs w:val="24"/>
          <w:lang w:val="ru-RU"/>
        </w:rPr>
      </w:pPr>
      <w:r w:rsidRPr="00F4158B">
        <w:rPr>
          <w:sz w:val="24"/>
          <w:szCs w:val="24"/>
          <w:lang w:val="ru-RU"/>
        </w:rPr>
        <w:t xml:space="preserve">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w:t>
      </w:r>
      <w:r w:rsidR="00652577">
        <w:rPr>
          <w:sz w:val="24"/>
          <w:szCs w:val="24"/>
          <w:lang w:val="ru-RU"/>
        </w:rPr>
        <w:t xml:space="preserve">                </w:t>
      </w:r>
      <w:r w:rsidRPr="00F4158B">
        <w:rPr>
          <w:sz w:val="24"/>
          <w:szCs w:val="24"/>
          <w:lang w:val="ru-RU"/>
        </w:rPr>
        <w:t>на надлежащее исполнение указанных обязанностей.</w:t>
      </w:r>
    </w:p>
    <w:p w:rsidR="008A713A" w:rsidRPr="00F4158B" w:rsidRDefault="008A713A" w:rsidP="00D613F1">
      <w:pPr>
        <w:pStyle w:val="11"/>
        <w:keepLines w:val="0"/>
        <w:numPr>
          <w:ilvl w:val="0"/>
          <w:numId w:val="28"/>
        </w:numPr>
        <w:spacing w:before="0"/>
        <w:ind w:left="0" w:firstLine="0"/>
        <w:jc w:val="center"/>
        <w:rPr>
          <w:rFonts w:ascii="Times New Roman" w:hAnsi="Times New Roman" w:cs="Times New Roman"/>
          <w:color w:val="auto"/>
          <w:sz w:val="24"/>
          <w:szCs w:val="24"/>
        </w:rPr>
      </w:pPr>
      <w:bookmarkStart w:id="63" w:name="_Toc323145447"/>
      <w:r w:rsidRPr="00F4158B">
        <w:rPr>
          <w:rFonts w:ascii="Times New Roman" w:hAnsi="Times New Roman" w:cs="Times New Roman"/>
          <w:color w:val="auto"/>
          <w:sz w:val="24"/>
          <w:szCs w:val="24"/>
        </w:rPr>
        <w:lastRenderedPageBreak/>
        <w:t>Ответственность Сторон</w:t>
      </w:r>
      <w:bookmarkEnd w:id="63"/>
    </w:p>
    <w:p w:rsidR="008A713A" w:rsidRPr="00F4158B" w:rsidRDefault="008A713A" w:rsidP="00B57011">
      <w:pPr>
        <w:pStyle w:val="Titre2b"/>
        <w:numPr>
          <w:ilvl w:val="1"/>
          <w:numId w:val="28"/>
        </w:numPr>
        <w:spacing w:after="0"/>
        <w:ind w:left="0" w:firstLine="567"/>
        <w:rPr>
          <w:sz w:val="24"/>
          <w:szCs w:val="24"/>
          <w:lang w:val="ru-RU"/>
        </w:rPr>
      </w:pPr>
      <w:bookmarkStart w:id="64" w:name="o13_1"/>
      <w:r w:rsidRPr="00F4158B">
        <w:rPr>
          <w:sz w:val="24"/>
          <w:szCs w:val="24"/>
          <w:lang w:val="ru-RU"/>
        </w:rPr>
        <w:t xml:space="preserve">За неисполнение или ненадлежащее исполнение обязательств </w:t>
      </w:r>
      <w:r w:rsidR="007215C5">
        <w:rPr>
          <w:sz w:val="24"/>
          <w:szCs w:val="24"/>
          <w:lang w:val="ru-RU"/>
        </w:rPr>
        <w:t xml:space="preserve">                          </w:t>
      </w:r>
      <w:r w:rsidRPr="00F4158B">
        <w:rPr>
          <w:sz w:val="24"/>
          <w:szCs w:val="24"/>
          <w:lang w:val="ru-RU"/>
        </w:rPr>
        <w:t xml:space="preserve">по Соглашению Стороны несут ответственность, предусмотренную законодательством Российской Федерации и Соглашением. </w:t>
      </w:r>
    </w:p>
    <w:p w:rsidR="008A713A" w:rsidRPr="00F4158B" w:rsidRDefault="008A713A" w:rsidP="00B57011">
      <w:pPr>
        <w:pStyle w:val="a8"/>
        <w:numPr>
          <w:ilvl w:val="1"/>
          <w:numId w:val="28"/>
        </w:numPr>
        <w:spacing w:after="0"/>
        <w:ind w:left="0" w:firstLine="567"/>
        <w:rPr>
          <w:sz w:val="24"/>
          <w:szCs w:val="24"/>
          <w:lang w:val="ru-RU" w:eastAsia="ru-RU"/>
        </w:rPr>
      </w:pPr>
      <w:bookmarkStart w:id="65" w:name="o13_2"/>
      <w:bookmarkEnd w:id="64"/>
      <w:bookmarkEnd w:id="65"/>
      <w:r w:rsidRPr="00F4158B">
        <w:rPr>
          <w:sz w:val="24"/>
          <w:szCs w:val="24"/>
          <w:lang w:val="ru-RU"/>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p>
    <w:p w:rsidR="008A713A" w:rsidRPr="00F4158B" w:rsidRDefault="008A713A" w:rsidP="00B57011">
      <w:pPr>
        <w:pStyle w:val="a8"/>
        <w:numPr>
          <w:ilvl w:val="1"/>
          <w:numId w:val="28"/>
        </w:numPr>
        <w:spacing w:after="0"/>
        <w:ind w:left="0" w:firstLine="567"/>
        <w:rPr>
          <w:sz w:val="24"/>
          <w:szCs w:val="24"/>
          <w:lang w:val="ru-RU" w:eastAsia="ru-RU"/>
        </w:rPr>
      </w:pPr>
      <w:bookmarkStart w:id="66" w:name="o13_3"/>
      <w:r w:rsidRPr="00F4158B">
        <w:rPr>
          <w:sz w:val="24"/>
          <w:szCs w:val="24"/>
          <w:lang w:val="ru-RU"/>
        </w:rPr>
        <w:t xml:space="preserve">В случае нарушения Концессионером обязательств, указанных в </w:t>
      </w:r>
      <w:hyperlink w:anchor="o4_6" w:history="1">
        <w:r w:rsidRPr="007215C5">
          <w:rPr>
            <w:rStyle w:val="ac"/>
            <w:color w:val="auto"/>
            <w:sz w:val="24"/>
            <w:szCs w:val="24"/>
            <w:u w:val="none"/>
            <w:lang w:val="ru-RU"/>
          </w:rPr>
          <w:t>пунктах</w:t>
        </w:r>
        <w:r w:rsidRPr="00F4158B">
          <w:rPr>
            <w:rStyle w:val="ac"/>
            <w:color w:val="auto"/>
            <w:sz w:val="24"/>
            <w:szCs w:val="24"/>
            <w:lang w:val="ru-RU"/>
          </w:rPr>
          <w:t xml:space="preserve"> </w:t>
        </w:r>
        <w:r w:rsidRPr="007215C5">
          <w:rPr>
            <w:rStyle w:val="ac"/>
            <w:color w:val="auto"/>
            <w:sz w:val="24"/>
            <w:szCs w:val="24"/>
            <w:u w:val="none"/>
            <w:lang w:val="ru-RU"/>
          </w:rPr>
          <w:t>4.7., 4.8.</w:t>
        </w:r>
      </w:hyperlink>
      <w:r w:rsidRPr="00F4158B">
        <w:rPr>
          <w:sz w:val="24"/>
          <w:szCs w:val="24"/>
          <w:lang w:val="ru-RU"/>
        </w:rPr>
        <w:t xml:space="preserve"> Соглашения, Концедент </w:t>
      </w:r>
      <w:proofErr w:type="gramStart"/>
      <w:r w:rsidRPr="00F4158B">
        <w:rPr>
          <w:sz w:val="24"/>
          <w:szCs w:val="24"/>
          <w:lang w:val="ru-RU"/>
        </w:rPr>
        <w:t>обязан</w:t>
      </w:r>
      <w:proofErr w:type="gramEnd"/>
      <w:r w:rsidRPr="00F4158B">
        <w:rPr>
          <w:sz w:val="24"/>
          <w:szCs w:val="24"/>
          <w:lang w:val="ru-RU"/>
        </w:rPr>
        <w:t xml:space="preserve"> в течение 10 (десяти) календарных дней </w:t>
      </w:r>
      <w:r w:rsidR="007215C5">
        <w:rPr>
          <w:sz w:val="24"/>
          <w:szCs w:val="24"/>
          <w:lang w:val="ru-RU"/>
        </w:rPr>
        <w:t xml:space="preserve">                   </w:t>
      </w:r>
      <w:r w:rsidRPr="00F4158B">
        <w:rPr>
          <w:sz w:val="24"/>
          <w:szCs w:val="24"/>
          <w:lang w:val="ru-RU"/>
        </w:rPr>
        <w:t xml:space="preserve">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8A713A" w:rsidRPr="00F4158B" w:rsidRDefault="008A713A" w:rsidP="00B57011">
      <w:pPr>
        <w:pStyle w:val="a8"/>
        <w:numPr>
          <w:ilvl w:val="1"/>
          <w:numId w:val="28"/>
        </w:numPr>
        <w:spacing w:after="0"/>
        <w:ind w:left="0" w:firstLine="567"/>
        <w:rPr>
          <w:sz w:val="24"/>
          <w:szCs w:val="24"/>
          <w:lang w:val="ru-RU" w:eastAsia="ru-RU"/>
        </w:rPr>
      </w:pPr>
      <w:bookmarkStart w:id="67" w:name="o13_4"/>
      <w:bookmarkEnd w:id="66"/>
      <w:r w:rsidRPr="00F4158B">
        <w:rPr>
          <w:sz w:val="24"/>
          <w:szCs w:val="24"/>
          <w:lang w:val="ru-RU"/>
        </w:rPr>
        <w:t>В случае</w:t>
      </w:r>
      <w:proofErr w:type="gramStart"/>
      <w:r w:rsidRPr="00F4158B">
        <w:rPr>
          <w:sz w:val="24"/>
          <w:szCs w:val="24"/>
          <w:lang w:val="ru-RU"/>
        </w:rPr>
        <w:t>,</w:t>
      </w:r>
      <w:proofErr w:type="gramEnd"/>
      <w:r w:rsidRPr="00F4158B">
        <w:rPr>
          <w:sz w:val="24"/>
          <w:szCs w:val="24"/>
          <w:lang w:val="ru-RU"/>
        </w:rPr>
        <w:t xml:space="preserve"> если Концессионер вводит в эксплуатацию объекты, входящие в состав Объекта Соглашения и (или) Иного Имущества,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w:t>
      </w:r>
      <w:r w:rsidR="007215C5">
        <w:rPr>
          <w:sz w:val="24"/>
          <w:szCs w:val="24"/>
          <w:lang w:val="ru-RU"/>
        </w:rPr>
        <w:t xml:space="preserve"> </w:t>
      </w:r>
      <w:r w:rsidRPr="00F4158B">
        <w:rPr>
          <w:sz w:val="24"/>
          <w:szCs w:val="24"/>
          <w:lang w:val="ru-RU"/>
        </w:rPr>
        <w:t xml:space="preserve">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технико-экономических показателей, значениям, установленным настоящим Соглашением, с  указанием конкретных несоответствий. Срок устранения нарушений составляет 1 (один) год </w:t>
      </w:r>
      <w:r w:rsidR="007215C5">
        <w:rPr>
          <w:sz w:val="24"/>
          <w:szCs w:val="24"/>
          <w:lang w:val="ru-RU"/>
        </w:rPr>
        <w:t xml:space="preserve">                  </w:t>
      </w:r>
      <w:r w:rsidRPr="00F4158B">
        <w:rPr>
          <w:sz w:val="24"/>
          <w:szCs w:val="24"/>
          <w:lang w:val="ru-RU"/>
        </w:rPr>
        <w:t xml:space="preserve">с момента получения Концессионером указанного требования. </w:t>
      </w:r>
      <w:bookmarkEnd w:id="67"/>
    </w:p>
    <w:p w:rsidR="008A713A" w:rsidRPr="00F4158B" w:rsidRDefault="008A713A" w:rsidP="00B57011">
      <w:pPr>
        <w:pStyle w:val="a8"/>
        <w:numPr>
          <w:ilvl w:val="1"/>
          <w:numId w:val="28"/>
        </w:numPr>
        <w:spacing w:after="0"/>
        <w:ind w:left="0" w:firstLine="567"/>
        <w:rPr>
          <w:sz w:val="24"/>
          <w:szCs w:val="24"/>
          <w:lang w:val="ru-RU" w:eastAsia="ru-RU"/>
        </w:rPr>
      </w:pPr>
      <w:proofErr w:type="gramStart"/>
      <w:r w:rsidRPr="00F4158B">
        <w:rPr>
          <w:sz w:val="24"/>
          <w:szCs w:val="24"/>
          <w:lang w:val="ru-RU"/>
        </w:rPr>
        <w:t xml:space="preserve">В случае невозможности устранения несоответствий, указанных </w:t>
      </w:r>
      <w:proofErr w:type="spellStart"/>
      <w:r w:rsidRPr="00F4158B">
        <w:rPr>
          <w:sz w:val="24"/>
          <w:szCs w:val="24"/>
          <w:lang w:val="ru-RU"/>
        </w:rPr>
        <w:t>Концедентом</w:t>
      </w:r>
      <w:proofErr w:type="spellEnd"/>
      <w:r w:rsidRPr="00F4158B">
        <w:rPr>
          <w:sz w:val="24"/>
          <w:szCs w:val="24"/>
          <w:lang w:val="ru-RU"/>
        </w:rPr>
        <w:t xml:space="preserve">, согласно </w:t>
      </w:r>
      <w:hyperlink w:anchor="o13_4" w:history="1">
        <w:r w:rsidRPr="00F4158B">
          <w:rPr>
            <w:rStyle w:val="ac"/>
            <w:color w:val="auto"/>
            <w:sz w:val="24"/>
            <w:szCs w:val="24"/>
            <w:u w:val="none"/>
            <w:lang w:val="ru-RU"/>
          </w:rPr>
          <w:t>пункту 13.4</w:t>
        </w:r>
      </w:hyperlink>
      <w:r w:rsidRPr="00F4158B">
        <w:rPr>
          <w:sz w:val="24"/>
          <w:szCs w:val="24"/>
          <w:lang w:val="ru-RU"/>
        </w:rPr>
        <w:t xml:space="preserve"> Соглашения </w:t>
      </w:r>
      <w:proofErr w:type="spellStart"/>
      <w:r w:rsidRPr="00F4158B">
        <w:rPr>
          <w:sz w:val="24"/>
          <w:szCs w:val="24"/>
          <w:lang w:val="ru-RU"/>
        </w:rPr>
        <w:t>Концедент</w:t>
      </w:r>
      <w:proofErr w:type="spellEnd"/>
      <w:r w:rsidRPr="00F4158B">
        <w:rPr>
          <w:sz w:val="24"/>
          <w:szCs w:val="24"/>
          <w:lang w:val="ru-RU"/>
        </w:rPr>
        <w:t xml:space="preserve"> вправе потребовать</w:t>
      </w:r>
      <w:r w:rsidR="007215C5">
        <w:rPr>
          <w:sz w:val="24"/>
          <w:szCs w:val="24"/>
          <w:lang w:val="ru-RU"/>
        </w:rPr>
        <w:t xml:space="preserve">                   </w:t>
      </w:r>
      <w:r w:rsidRPr="00F4158B">
        <w:rPr>
          <w:sz w:val="24"/>
          <w:szCs w:val="24"/>
          <w:lang w:val="ru-RU"/>
        </w:rPr>
        <w:t xml:space="preserve"> от Концессионера возмещения денежных средств в сумме, равной </w:t>
      </w:r>
      <w:r w:rsidR="007215C5">
        <w:rPr>
          <w:sz w:val="24"/>
          <w:szCs w:val="24"/>
          <w:lang w:val="ru-RU"/>
        </w:rPr>
        <w:t xml:space="preserve">                              </w:t>
      </w:r>
      <w:r w:rsidRPr="00F4158B">
        <w:rPr>
          <w:sz w:val="24"/>
          <w:szCs w:val="24"/>
          <w:lang w:val="ru-RU"/>
        </w:rPr>
        <w:t xml:space="preserve">стоимости приведения фактических технико-экономических показателей вводимых </w:t>
      </w:r>
      <w:r w:rsidR="007215C5">
        <w:rPr>
          <w:sz w:val="24"/>
          <w:szCs w:val="24"/>
          <w:lang w:val="ru-RU"/>
        </w:rPr>
        <w:t xml:space="preserve">                                </w:t>
      </w:r>
      <w:r w:rsidRPr="00F4158B">
        <w:rPr>
          <w:sz w:val="24"/>
          <w:szCs w:val="24"/>
          <w:lang w:val="ru-RU"/>
        </w:rPr>
        <w:t xml:space="preserve">в эксплуатацию объектов в соответствие с установленными настоящим Соглашением. </w:t>
      </w:r>
      <w:proofErr w:type="gramEnd"/>
    </w:p>
    <w:p w:rsidR="008A713A" w:rsidRPr="00F4158B" w:rsidRDefault="008A713A" w:rsidP="00B57011">
      <w:pPr>
        <w:pStyle w:val="a8"/>
        <w:numPr>
          <w:ilvl w:val="1"/>
          <w:numId w:val="28"/>
        </w:numPr>
        <w:spacing w:after="0"/>
        <w:ind w:left="0" w:firstLine="567"/>
        <w:rPr>
          <w:sz w:val="24"/>
          <w:szCs w:val="24"/>
          <w:lang w:val="ru-RU" w:eastAsia="ru-RU"/>
        </w:rPr>
      </w:pPr>
      <w:r w:rsidRPr="00F4158B">
        <w:rPr>
          <w:sz w:val="24"/>
          <w:szCs w:val="24"/>
          <w:lang w:val="ru-RU"/>
        </w:rPr>
        <w:t xml:space="preserve">Концессионер несет перед Концедентом ответственность за качество работ </w:t>
      </w:r>
      <w:r w:rsidRPr="00D613F1">
        <w:rPr>
          <w:sz w:val="24"/>
          <w:szCs w:val="24"/>
          <w:lang w:val="ru-RU"/>
        </w:rPr>
        <w:t>по</w:t>
      </w:r>
      <w:r w:rsidRPr="00F4158B">
        <w:rPr>
          <w:i/>
          <w:sz w:val="24"/>
          <w:szCs w:val="24"/>
          <w:lang w:val="ru-RU"/>
        </w:rPr>
        <w:t xml:space="preserve"> </w:t>
      </w:r>
      <w:r w:rsidRPr="00F4158B">
        <w:rPr>
          <w:sz w:val="24"/>
          <w:szCs w:val="24"/>
          <w:lang w:val="ru-RU"/>
        </w:rPr>
        <w:t>реконструкции Объекта Соглашения,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w:t>
      </w:r>
      <w:proofErr w:type="gramStart"/>
      <w:r w:rsidRPr="00F4158B">
        <w:rPr>
          <w:sz w:val="24"/>
          <w:szCs w:val="24"/>
          <w:lang w:val="ru-RU"/>
        </w:rPr>
        <w:t xml:space="preserve"> И</w:t>
      </w:r>
      <w:proofErr w:type="gramEnd"/>
      <w:r w:rsidRPr="00F4158B">
        <w:rPr>
          <w:sz w:val="24"/>
          <w:szCs w:val="24"/>
          <w:lang w:val="ru-RU"/>
        </w:rPr>
        <w:t xml:space="preserve">ного Имущества в течение срока возврата инвестированного капитала в Объект Соглашения. </w:t>
      </w:r>
    </w:p>
    <w:p w:rsidR="008A713A" w:rsidRPr="00F4158B" w:rsidRDefault="008A713A" w:rsidP="00B57011">
      <w:pPr>
        <w:pStyle w:val="a8"/>
        <w:numPr>
          <w:ilvl w:val="1"/>
          <w:numId w:val="28"/>
        </w:numPr>
        <w:spacing w:after="0"/>
        <w:ind w:left="0" w:firstLine="567"/>
        <w:rPr>
          <w:sz w:val="24"/>
          <w:szCs w:val="24"/>
          <w:lang w:val="ru-RU" w:eastAsia="ru-RU"/>
        </w:rPr>
      </w:pPr>
      <w:bookmarkStart w:id="68" w:name="o13_7"/>
      <w:r w:rsidRPr="00F4158B">
        <w:rPr>
          <w:sz w:val="24"/>
          <w:szCs w:val="24"/>
          <w:lang w:val="ru-RU"/>
        </w:rPr>
        <w:t xml:space="preserve">Концедент имеет право на возмещение фактически доказанных убытков </w:t>
      </w:r>
      <w:r w:rsidR="007215C5">
        <w:rPr>
          <w:sz w:val="24"/>
          <w:szCs w:val="24"/>
          <w:lang w:val="ru-RU"/>
        </w:rPr>
        <w:t xml:space="preserve">       </w:t>
      </w:r>
      <w:r w:rsidRPr="00F4158B">
        <w:rPr>
          <w:sz w:val="24"/>
          <w:szCs w:val="24"/>
          <w:lang w:val="ru-RU"/>
        </w:rPr>
        <w:t>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8A713A" w:rsidRPr="00F4158B" w:rsidRDefault="008A713A" w:rsidP="00B57011">
      <w:pPr>
        <w:pStyle w:val="a8"/>
        <w:numPr>
          <w:ilvl w:val="1"/>
          <w:numId w:val="28"/>
        </w:numPr>
        <w:spacing w:after="0"/>
        <w:ind w:left="0" w:firstLine="567"/>
        <w:rPr>
          <w:sz w:val="24"/>
          <w:szCs w:val="24"/>
          <w:lang w:val="ru-RU" w:eastAsia="ru-RU"/>
        </w:rPr>
      </w:pPr>
      <w:proofErr w:type="gramStart"/>
      <w:r w:rsidRPr="00F4158B">
        <w:rPr>
          <w:sz w:val="24"/>
          <w:szCs w:val="24"/>
          <w:lang w:val="ru-RU"/>
        </w:rPr>
        <w:t xml:space="preserve">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 </w:t>
      </w:r>
      <w:r w:rsidR="007215C5">
        <w:rPr>
          <w:sz w:val="24"/>
          <w:szCs w:val="24"/>
          <w:lang w:val="ru-RU"/>
        </w:rPr>
        <w:t xml:space="preserve">           </w:t>
      </w:r>
      <w:r w:rsidRPr="00F4158B">
        <w:rPr>
          <w:sz w:val="24"/>
          <w:szCs w:val="24"/>
          <w:lang w:val="ru-RU"/>
        </w:rPr>
        <w:t xml:space="preserve">в период с даты подписания актов приема-передачи объектов, входящих в состав Объекта Соглашения, от Концедента Концессионеру до даты подписания актов приема-передачи объектов, входящих в состав Объекта Соглашения, от Концессионера Концеденту. </w:t>
      </w:r>
      <w:proofErr w:type="gramEnd"/>
    </w:p>
    <w:bookmarkEnd w:id="68"/>
    <w:p w:rsidR="008A713A" w:rsidRPr="00F4158B" w:rsidRDefault="008A713A" w:rsidP="00B57011">
      <w:pPr>
        <w:pStyle w:val="a8"/>
        <w:numPr>
          <w:ilvl w:val="1"/>
          <w:numId w:val="28"/>
        </w:numPr>
        <w:spacing w:after="0"/>
        <w:ind w:left="0" w:firstLine="567"/>
        <w:rPr>
          <w:sz w:val="24"/>
          <w:szCs w:val="24"/>
          <w:lang w:val="ru-RU" w:eastAsia="ru-RU"/>
        </w:rPr>
      </w:pPr>
      <w:r w:rsidRPr="00F4158B">
        <w:rPr>
          <w:sz w:val="24"/>
          <w:szCs w:val="24"/>
          <w:lang w:val="ru-RU"/>
        </w:rPr>
        <w:lastRenderedPageBreak/>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w:t>
      </w:r>
      <w:r w:rsidR="007215C5">
        <w:rPr>
          <w:sz w:val="24"/>
          <w:szCs w:val="24"/>
          <w:lang w:val="ru-RU"/>
        </w:rPr>
        <w:t xml:space="preserve">                  </w:t>
      </w:r>
      <w:r w:rsidRPr="00F4158B">
        <w:rPr>
          <w:sz w:val="24"/>
          <w:szCs w:val="24"/>
          <w:lang w:val="ru-RU"/>
        </w:rPr>
        <w:t>в том числе уклонение Концедента от подписания акта</w:t>
      </w:r>
      <w:proofErr w:type="gramStart"/>
      <w:r w:rsidRPr="00F4158B">
        <w:rPr>
          <w:sz w:val="24"/>
          <w:szCs w:val="24"/>
          <w:lang w:val="ru-RU"/>
        </w:rPr>
        <w:t xml:space="preserve"> (-</w:t>
      </w:r>
      <w:proofErr w:type="gramEnd"/>
      <w:r w:rsidRPr="00F4158B">
        <w:rPr>
          <w:sz w:val="24"/>
          <w:szCs w:val="24"/>
          <w:lang w:val="ru-RU"/>
        </w:rPr>
        <w:t xml:space="preserve">ов) приема-передачи. Концедент возмещает указанные убытки и </w:t>
      </w:r>
      <w:proofErr w:type="gramStart"/>
      <w:r w:rsidRPr="00F4158B">
        <w:rPr>
          <w:sz w:val="24"/>
          <w:szCs w:val="24"/>
          <w:lang w:val="ru-RU"/>
        </w:rPr>
        <w:t>расходы</w:t>
      </w:r>
      <w:proofErr w:type="gramEnd"/>
      <w:r w:rsidRPr="00F4158B">
        <w:rPr>
          <w:sz w:val="24"/>
          <w:szCs w:val="24"/>
          <w:lang w:val="ru-RU"/>
        </w:rPr>
        <w:t xml:space="preserve"> в случае если неисполнение </w:t>
      </w:r>
      <w:r w:rsidR="007215C5">
        <w:rPr>
          <w:sz w:val="24"/>
          <w:szCs w:val="24"/>
          <w:lang w:val="ru-RU"/>
        </w:rPr>
        <w:t xml:space="preserve">              </w:t>
      </w:r>
      <w:r w:rsidRPr="00F4158B">
        <w:rPr>
          <w:sz w:val="24"/>
          <w:szCs w:val="24"/>
          <w:lang w:val="ru-RU"/>
        </w:rPr>
        <w:t xml:space="preserve">или ненадлежащее исполнение Концедентом обязательств по указанным пунктам возникло по вине Концедента. </w:t>
      </w:r>
    </w:p>
    <w:p w:rsidR="008A713A" w:rsidRPr="00F4158B" w:rsidRDefault="008A713A" w:rsidP="00B57011">
      <w:pPr>
        <w:pStyle w:val="a8"/>
        <w:numPr>
          <w:ilvl w:val="1"/>
          <w:numId w:val="28"/>
        </w:numPr>
        <w:spacing w:after="0"/>
        <w:ind w:left="0" w:firstLine="567"/>
        <w:rPr>
          <w:sz w:val="24"/>
          <w:szCs w:val="24"/>
          <w:lang w:val="ru-RU" w:eastAsia="ru-RU"/>
        </w:rPr>
      </w:pPr>
      <w:r w:rsidRPr="00F4158B">
        <w:rPr>
          <w:sz w:val="24"/>
          <w:szCs w:val="24"/>
          <w:lang w:val="ru-RU"/>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соглашением, в размере 20% от балансовой стоимости объектов, входящих в состав Объекта Соглашения, </w:t>
      </w:r>
      <w:r w:rsidR="007215C5">
        <w:rPr>
          <w:sz w:val="24"/>
          <w:szCs w:val="24"/>
          <w:lang w:val="ru-RU"/>
        </w:rPr>
        <w:t xml:space="preserve">                  </w:t>
      </w:r>
      <w:r w:rsidRPr="00F4158B">
        <w:rPr>
          <w:sz w:val="24"/>
          <w:szCs w:val="24"/>
          <w:lang w:val="ru-RU"/>
        </w:rPr>
        <w:t xml:space="preserve">на дату обнаружения таких нарушений.  </w:t>
      </w:r>
    </w:p>
    <w:p w:rsidR="008A713A" w:rsidRPr="00F4158B" w:rsidRDefault="008A713A" w:rsidP="00B57011">
      <w:pPr>
        <w:pStyle w:val="a8"/>
        <w:numPr>
          <w:ilvl w:val="1"/>
          <w:numId w:val="28"/>
        </w:numPr>
        <w:spacing w:after="0"/>
        <w:ind w:left="0" w:firstLine="567"/>
        <w:rPr>
          <w:sz w:val="24"/>
          <w:szCs w:val="24"/>
          <w:lang w:val="ru-RU" w:eastAsia="ru-RU"/>
        </w:rPr>
      </w:pPr>
      <w:r w:rsidRPr="00F4158B">
        <w:rPr>
          <w:sz w:val="24"/>
          <w:szCs w:val="24"/>
          <w:lang w:val="ru-RU"/>
        </w:rPr>
        <w:t xml:space="preserve">За предоставление потребителям услуг худших по качеству </w:t>
      </w:r>
      <w:r w:rsidR="007215C5">
        <w:rPr>
          <w:sz w:val="24"/>
          <w:szCs w:val="24"/>
          <w:lang w:val="ru-RU"/>
        </w:rPr>
        <w:t xml:space="preserve">                                   </w:t>
      </w:r>
      <w:r w:rsidRPr="00F4158B">
        <w:rPr>
          <w:sz w:val="24"/>
          <w:szCs w:val="24"/>
          <w:lang w:val="ru-RU"/>
        </w:rPr>
        <w:t>и по количеству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w:t>
      </w:r>
      <w:r w:rsidR="007215C5">
        <w:rPr>
          <w:sz w:val="24"/>
          <w:szCs w:val="24"/>
          <w:lang w:val="ru-RU"/>
        </w:rPr>
        <w:t xml:space="preserve">                         </w:t>
      </w:r>
      <w:r w:rsidRPr="00F4158B">
        <w:rPr>
          <w:sz w:val="24"/>
          <w:szCs w:val="24"/>
          <w:lang w:val="ru-RU"/>
        </w:rPr>
        <w:t xml:space="preserve"> в размере 1/360 ставки рефинансирования от размера понесенных затрат за каждый день предоставления потребителям услуг худших по качеству и по количеству, </w:t>
      </w:r>
      <w:r w:rsidR="007215C5">
        <w:rPr>
          <w:sz w:val="24"/>
          <w:szCs w:val="24"/>
          <w:lang w:val="ru-RU"/>
        </w:rPr>
        <w:t xml:space="preserve">                       </w:t>
      </w:r>
      <w:r w:rsidRPr="00F4158B">
        <w:rPr>
          <w:sz w:val="24"/>
          <w:szCs w:val="24"/>
          <w:lang w:val="ru-RU"/>
        </w:rPr>
        <w:t xml:space="preserve">не предоставления услуг. Максимальный размер ответственности Концессионера </w:t>
      </w:r>
      <w:r w:rsidR="007215C5">
        <w:rPr>
          <w:sz w:val="24"/>
          <w:szCs w:val="24"/>
          <w:lang w:val="ru-RU"/>
        </w:rPr>
        <w:t xml:space="preserve">                   </w:t>
      </w:r>
      <w:r w:rsidRPr="00F4158B">
        <w:rPr>
          <w:sz w:val="24"/>
          <w:szCs w:val="24"/>
          <w:lang w:val="ru-RU"/>
        </w:rPr>
        <w:t xml:space="preserve">по данному нарушению не может превышать 10% НВВ </w:t>
      </w:r>
      <w:r w:rsidR="00A44C09" w:rsidRPr="00F4158B">
        <w:rPr>
          <w:sz w:val="24"/>
          <w:szCs w:val="24"/>
          <w:lang w:val="ru-RU"/>
        </w:rPr>
        <w:t xml:space="preserve">(нормативной валовой выручки) </w:t>
      </w:r>
      <w:r w:rsidRPr="00F4158B">
        <w:rPr>
          <w:sz w:val="24"/>
          <w:szCs w:val="24"/>
          <w:lang w:val="ru-RU"/>
        </w:rPr>
        <w:t xml:space="preserve">за текущий календарный год. </w:t>
      </w:r>
    </w:p>
    <w:p w:rsidR="008A713A" w:rsidRPr="00F4158B" w:rsidRDefault="008A713A" w:rsidP="00B57011">
      <w:pPr>
        <w:pStyle w:val="a8"/>
        <w:numPr>
          <w:ilvl w:val="1"/>
          <w:numId w:val="28"/>
        </w:numPr>
        <w:spacing w:after="0"/>
        <w:ind w:left="0" w:firstLine="567"/>
        <w:rPr>
          <w:sz w:val="24"/>
          <w:szCs w:val="24"/>
          <w:lang w:val="ru-RU" w:eastAsia="ru-RU"/>
        </w:rPr>
      </w:pPr>
      <w:r w:rsidRPr="00F4158B">
        <w:rPr>
          <w:sz w:val="24"/>
          <w:szCs w:val="24"/>
          <w:lang w:val="ru-RU"/>
        </w:rPr>
        <w:t xml:space="preserve">Возмещение Сторонами Соглашения убытков и уплата неустойки </w:t>
      </w:r>
      <w:r w:rsidR="007215C5">
        <w:rPr>
          <w:sz w:val="24"/>
          <w:szCs w:val="24"/>
          <w:lang w:val="ru-RU"/>
        </w:rPr>
        <w:t xml:space="preserve">                      </w:t>
      </w:r>
      <w:r w:rsidRPr="00F4158B">
        <w:rPr>
          <w:sz w:val="24"/>
          <w:szCs w:val="24"/>
          <w:lang w:val="ru-RU"/>
        </w:rPr>
        <w:t>в случае неисполнения или ненадлежащего исполнения обязательств по Соглашению, не освобождают соответствующую сторону Соглашения от исполнения этого обязательства в натуре.</w:t>
      </w:r>
    </w:p>
    <w:p w:rsidR="008A713A" w:rsidRPr="00F4158B" w:rsidRDefault="008A713A" w:rsidP="00B57011">
      <w:pPr>
        <w:pStyle w:val="a8"/>
        <w:numPr>
          <w:ilvl w:val="1"/>
          <w:numId w:val="28"/>
        </w:numPr>
        <w:spacing w:after="0"/>
        <w:ind w:left="0" w:firstLine="567"/>
        <w:rPr>
          <w:sz w:val="24"/>
          <w:szCs w:val="24"/>
          <w:lang w:val="ru-RU" w:eastAsia="ru-RU"/>
        </w:rPr>
      </w:pPr>
      <w:r w:rsidRPr="00F4158B">
        <w:rPr>
          <w:sz w:val="24"/>
          <w:szCs w:val="24"/>
          <w:lang w:val="ru-RU"/>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w:t>
      </w:r>
      <w:r w:rsidR="007215C5">
        <w:rPr>
          <w:sz w:val="24"/>
          <w:szCs w:val="24"/>
          <w:lang w:val="ru-RU"/>
        </w:rPr>
        <w:t xml:space="preserve">                    </w:t>
      </w:r>
      <w:r w:rsidRPr="00F4158B">
        <w:rPr>
          <w:sz w:val="24"/>
          <w:szCs w:val="24"/>
          <w:lang w:val="ru-RU"/>
        </w:rPr>
        <w:t xml:space="preserve">что надлежащее исполнение обязательств по Соглашению оказалось невозможным вследствие наступления обстоятельств непреодолимой силы. </w:t>
      </w:r>
    </w:p>
    <w:p w:rsidR="008A713A" w:rsidRDefault="008A713A" w:rsidP="00B57011">
      <w:pPr>
        <w:pStyle w:val="a8"/>
        <w:numPr>
          <w:ilvl w:val="1"/>
          <w:numId w:val="28"/>
        </w:numPr>
        <w:spacing w:after="0"/>
        <w:ind w:left="0" w:firstLine="567"/>
        <w:rPr>
          <w:sz w:val="24"/>
          <w:szCs w:val="24"/>
          <w:lang w:val="ru-RU" w:eastAsia="ru-RU"/>
        </w:rPr>
      </w:pPr>
      <w:r w:rsidRPr="00F4158B">
        <w:rPr>
          <w:sz w:val="24"/>
          <w:szCs w:val="24"/>
          <w:lang w:val="ru-RU"/>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69" w:name="_Toc323145448"/>
      <w:r w:rsidRPr="00F4158B">
        <w:rPr>
          <w:sz w:val="24"/>
          <w:szCs w:val="24"/>
          <w:lang w:val="ru-RU"/>
        </w:rPr>
        <w:t>ательств по данному Соглашению.</w:t>
      </w:r>
    </w:p>
    <w:p w:rsidR="007215C5" w:rsidRPr="00F4158B" w:rsidRDefault="007215C5" w:rsidP="007215C5">
      <w:pPr>
        <w:pStyle w:val="a8"/>
        <w:spacing w:after="0"/>
        <w:rPr>
          <w:sz w:val="24"/>
          <w:szCs w:val="24"/>
          <w:lang w:val="ru-RU" w:eastAsia="ru-RU"/>
        </w:rPr>
      </w:pPr>
    </w:p>
    <w:p w:rsidR="008A713A" w:rsidRPr="00F4158B" w:rsidRDefault="008A713A" w:rsidP="00D613F1">
      <w:pPr>
        <w:pStyle w:val="a8"/>
        <w:numPr>
          <w:ilvl w:val="0"/>
          <w:numId w:val="28"/>
        </w:numPr>
        <w:spacing w:after="0"/>
        <w:ind w:left="0" w:firstLine="0"/>
        <w:jc w:val="center"/>
        <w:rPr>
          <w:b/>
          <w:sz w:val="24"/>
          <w:szCs w:val="24"/>
          <w:lang w:val="ru-RU" w:eastAsia="ru-RU"/>
        </w:rPr>
      </w:pPr>
      <w:r w:rsidRPr="00F4158B">
        <w:rPr>
          <w:b/>
          <w:sz w:val="24"/>
          <w:szCs w:val="24"/>
          <w:lang w:val="ru-RU"/>
        </w:rPr>
        <w:t>Порядок взаимодействия Сторон при наступлении обстоятельств непреодолимой силы</w:t>
      </w:r>
      <w:bookmarkEnd w:id="69"/>
    </w:p>
    <w:p w:rsidR="008A713A" w:rsidRPr="00F4158B" w:rsidRDefault="008A713A" w:rsidP="00B57011">
      <w:pPr>
        <w:pStyle w:val="Titre2b"/>
        <w:numPr>
          <w:ilvl w:val="1"/>
          <w:numId w:val="28"/>
        </w:numPr>
        <w:spacing w:after="0"/>
        <w:ind w:left="0" w:firstLine="567"/>
        <w:rPr>
          <w:rFonts w:eastAsia="SimSun"/>
          <w:w w:val="0"/>
          <w:sz w:val="24"/>
          <w:szCs w:val="24"/>
          <w:lang w:val="ru-RU"/>
        </w:rPr>
      </w:pPr>
      <w:bookmarkStart w:id="70" w:name="o14_1"/>
      <w:bookmarkEnd w:id="70"/>
      <w:r w:rsidRPr="00F4158B">
        <w:rPr>
          <w:rFonts w:eastAsia="SimSun"/>
          <w:w w:val="0"/>
          <w:sz w:val="24"/>
          <w:szCs w:val="24"/>
          <w:lang w:val="ru-RU"/>
        </w:rPr>
        <w:t>В той мере, в которой какое-либо обстоятельство непреодолимой силы</w:t>
      </w:r>
      <w:bookmarkStart w:id="71" w:name="_DV_M1582"/>
      <w:bookmarkEnd w:id="71"/>
      <w:r w:rsidRPr="00F4158B">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8A713A" w:rsidRPr="00F4158B" w:rsidRDefault="008A713A" w:rsidP="00B57011">
      <w:pPr>
        <w:pStyle w:val="a8"/>
        <w:numPr>
          <w:ilvl w:val="1"/>
          <w:numId w:val="28"/>
        </w:numPr>
        <w:spacing w:after="0"/>
        <w:ind w:left="0" w:firstLine="567"/>
        <w:rPr>
          <w:rFonts w:eastAsia="SimSun"/>
          <w:sz w:val="24"/>
          <w:szCs w:val="24"/>
          <w:lang w:val="ru-RU" w:eastAsia="ru-RU"/>
        </w:rPr>
      </w:pPr>
      <w:bookmarkStart w:id="72" w:name="_Сторона__исполнению_которой"/>
      <w:bookmarkStart w:id="73" w:name="_DV_M1583"/>
      <w:bookmarkStart w:id="74" w:name="o4_12"/>
      <w:bookmarkStart w:id="75" w:name="o14_2"/>
      <w:bookmarkEnd w:id="72"/>
      <w:bookmarkEnd w:id="73"/>
      <w:bookmarkEnd w:id="74"/>
      <w:r w:rsidRPr="00F4158B">
        <w:rPr>
          <w:rFonts w:eastAsia="SimSun"/>
          <w:w w:val="0"/>
          <w:sz w:val="24"/>
          <w:szCs w:val="24"/>
          <w:lang w:val="ru-RU"/>
        </w:rPr>
        <w:t xml:space="preserve">Сторона, исполнению обязательств по Соглашения которой препятствовало обстоятельство </w:t>
      </w:r>
      <w:bookmarkStart w:id="76" w:name="_DV_C1987"/>
      <w:r w:rsidRPr="00F4158B">
        <w:rPr>
          <w:rFonts w:eastAsia="SimSun"/>
          <w:w w:val="0"/>
          <w:sz w:val="24"/>
          <w:szCs w:val="24"/>
          <w:lang w:val="ru-RU"/>
        </w:rPr>
        <w:t>непреодолимой силы</w:t>
      </w:r>
      <w:bookmarkStart w:id="77" w:name="_DV_M1584"/>
      <w:bookmarkEnd w:id="76"/>
      <w:bookmarkEnd w:id="77"/>
      <w:r w:rsidRPr="00F4158B">
        <w:rPr>
          <w:rFonts w:eastAsia="SimSun"/>
          <w:w w:val="0"/>
          <w:sz w:val="24"/>
          <w:szCs w:val="24"/>
          <w:lang w:val="ru-RU"/>
        </w:rPr>
        <w:t xml:space="preserve"> (далее – </w:t>
      </w:r>
      <w:r w:rsidR="007215C5">
        <w:rPr>
          <w:rFonts w:eastAsia="SimSun"/>
          <w:w w:val="0"/>
          <w:sz w:val="24"/>
          <w:szCs w:val="24"/>
          <w:lang w:val="ru-RU"/>
        </w:rPr>
        <w:t xml:space="preserve">                            «</w:t>
      </w:r>
      <w:r w:rsidRPr="00F4158B">
        <w:rPr>
          <w:rFonts w:eastAsia="SimSun"/>
          <w:b/>
          <w:w w:val="0"/>
          <w:sz w:val="24"/>
          <w:szCs w:val="24"/>
          <w:lang w:val="ru-RU"/>
        </w:rPr>
        <w:t>Пострадавшая Сторона</w:t>
      </w:r>
      <w:r w:rsidR="007215C5">
        <w:rPr>
          <w:rFonts w:eastAsia="SimSun"/>
          <w:b/>
          <w:w w:val="0"/>
          <w:sz w:val="24"/>
          <w:szCs w:val="24"/>
          <w:lang w:val="ru-RU"/>
        </w:rPr>
        <w:t>»</w:t>
      </w:r>
      <w:r w:rsidRPr="00F4158B">
        <w:rPr>
          <w:rFonts w:eastAsia="SimSun"/>
          <w:w w:val="0"/>
          <w:sz w:val="24"/>
          <w:szCs w:val="24"/>
          <w:lang w:val="ru-RU"/>
        </w:rPr>
        <w:t xml:space="preserve">), обязана незамедлительно проинформировать </w:t>
      </w:r>
      <w:r w:rsidR="007215C5">
        <w:rPr>
          <w:rFonts w:eastAsia="SimSun"/>
          <w:w w:val="0"/>
          <w:sz w:val="24"/>
          <w:szCs w:val="24"/>
          <w:lang w:val="ru-RU"/>
        </w:rPr>
        <w:t xml:space="preserve">                               </w:t>
      </w:r>
      <w:r w:rsidRPr="00F4158B">
        <w:rPr>
          <w:rFonts w:eastAsia="SimSun"/>
          <w:w w:val="0"/>
          <w:sz w:val="24"/>
          <w:szCs w:val="24"/>
          <w:lang w:val="ru-RU"/>
        </w:rPr>
        <w:t xml:space="preserve">об этом в письменной форме другую Сторону, но в любом случае не позднее </w:t>
      </w:r>
      <w:r w:rsidR="007215C5">
        <w:rPr>
          <w:rFonts w:eastAsia="SimSun"/>
          <w:w w:val="0"/>
          <w:sz w:val="24"/>
          <w:szCs w:val="24"/>
          <w:lang w:val="ru-RU"/>
        </w:rPr>
        <w:t xml:space="preserve">                          </w:t>
      </w:r>
      <w:r w:rsidRPr="00F4158B">
        <w:rPr>
          <w:rFonts w:eastAsia="SimSun"/>
          <w:w w:val="0"/>
          <w:sz w:val="24"/>
          <w:szCs w:val="24"/>
          <w:lang w:val="ru-RU"/>
        </w:rPr>
        <w:t>10 (десяти) рабочих дней с момента наступления соответствующего обстоятельства непреодолимой силы.</w:t>
      </w:r>
    </w:p>
    <w:p w:rsidR="008A713A" w:rsidRPr="00F4158B" w:rsidRDefault="008A713A" w:rsidP="00B57011">
      <w:pPr>
        <w:pStyle w:val="a8"/>
        <w:numPr>
          <w:ilvl w:val="1"/>
          <w:numId w:val="28"/>
        </w:numPr>
        <w:spacing w:after="0"/>
        <w:ind w:left="0" w:firstLine="567"/>
        <w:rPr>
          <w:rFonts w:eastAsia="SimSun"/>
          <w:sz w:val="24"/>
          <w:szCs w:val="24"/>
          <w:lang w:val="ru-RU" w:eastAsia="ru-RU"/>
        </w:rPr>
      </w:pPr>
      <w:bookmarkStart w:id="78" w:name="_DV_M1585"/>
      <w:bookmarkEnd w:id="75"/>
      <w:bookmarkEnd w:id="78"/>
      <w:r w:rsidRPr="00F4158B">
        <w:rPr>
          <w:rFonts w:eastAsia="SimSun"/>
          <w:w w:val="0"/>
          <w:sz w:val="24"/>
          <w:szCs w:val="24"/>
          <w:lang w:val="ru-RU"/>
        </w:rPr>
        <w:t xml:space="preserve">Уведомление согласно </w:t>
      </w:r>
      <w:hyperlink w:anchor="o14_2" w:history="1">
        <w:r w:rsidRPr="00F4158B">
          <w:rPr>
            <w:rStyle w:val="ac"/>
            <w:rFonts w:eastAsia="SimSun"/>
            <w:color w:val="auto"/>
            <w:w w:val="0"/>
            <w:sz w:val="24"/>
            <w:szCs w:val="24"/>
            <w:u w:val="none"/>
            <w:lang w:val="ru-RU"/>
          </w:rPr>
          <w:t>пункту 14.2</w:t>
        </w:r>
      </w:hyperlink>
      <w:r w:rsidRPr="00F4158B">
        <w:rPr>
          <w:sz w:val="24"/>
          <w:szCs w:val="24"/>
        </w:rPr>
        <w:t xml:space="preserve"> </w:t>
      </w:r>
      <w:r w:rsidRPr="00F4158B">
        <w:rPr>
          <w:sz w:val="24"/>
          <w:szCs w:val="24"/>
          <w:lang w:val="ru-RU"/>
        </w:rPr>
        <w:t>Соглашения</w:t>
      </w:r>
      <w:r w:rsidRPr="00F4158B">
        <w:rPr>
          <w:rFonts w:eastAsia="SimSun"/>
          <w:w w:val="0"/>
          <w:sz w:val="24"/>
          <w:szCs w:val="24"/>
          <w:lang w:val="ru-RU"/>
        </w:rPr>
        <w:t xml:space="preserve"> должно содержать описание обстоятельства непреодолимой </w:t>
      </w:r>
      <w:bookmarkStart w:id="79" w:name="_DV_C1989"/>
      <w:r w:rsidRPr="00F4158B">
        <w:rPr>
          <w:rFonts w:eastAsia="SimSun"/>
          <w:sz w:val="24"/>
          <w:szCs w:val="24"/>
          <w:lang w:val="ru-RU"/>
        </w:rPr>
        <w:t>силы</w:t>
      </w:r>
      <w:bookmarkStart w:id="80" w:name="_DV_M1586"/>
      <w:bookmarkEnd w:id="79"/>
      <w:bookmarkEnd w:id="80"/>
      <w:r w:rsidRPr="00F4158B">
        <w:rPr>
          <w:rFonts w:eastAsia="SimSun"/>
          <w:w w:val="0"/>
          <w:sz w:val="24"/>
          <w:szCs w:val="24"/>
          <w:lang w:val="ru-RU"/>
        </w:rPr>
        <w:t xml:space="preserve">, информацию о воздействии обстоятельства </w:t>
      </w:r>
      <w:bookmarkStart w:id="81" w:name="_DV_C1991"/>
      <w:r w:rsidRPr="00F4158B">
        <w:rPr>
          <w:rFonts w:eastAsia="SimSun"/>
          <w:sz w:val="24"/>
          <w:szCs w:val="24"/>
          <w:lang w:val="ru-RU"/>
        </w:rPr>
        <w:t>непреодолимой силы</w:t>
      </w:r>
      <w:bookmarkStart w:id="82" w:name="_DV_M1587"/>
      <w:bookmarkEnd w:id="81"/>
      <w:bookmarkEnd w:id="82"/>
      <w:r w:rsidRPr="00F4158B">
        <w:rPr>
          <w:rFonts w:eastAsia="SimSun"/>
          <w:w w:val="0"/>
          <w:sz w:val="24"/>
          <w:szCs w:val="24"/>
          <w:lang w:val="ru-RU"/>
        </w:rPr>
        <w:t xml:space="preserve"> на исполнение обязательств по Соглашению, </w:t>
      </w:r>
      <w:r w:rsidR="007215C5">
        <w:rPr>
          <w:rFonts w:eastAsia="SimSun"/>
          <w:w w:val="0"/>
          <w:sz w:val="24"/>
          <w:szCs w:val="24"/>
          <w:lang w:val="ru-RU"/>
        </w:rPr>
        <w:t xml:space="preserve">                 </w:t>
      </w:r>
      <w:r w:rsidRPr="00F4158B">
        <w:rPr>
          <w:rFonts w:eastAsia="SimSun"/>
          <w:w w:val="0"/>
          <w:sz w:val="24"/>
          <w:szCs w:val="24"/>
          <w:lang w:val="ru-RU"/>
        </w:rPr>
        <w:t xml:space="preserve">а также действия, которые Сторона, исполнению которой препятствовало обстоятельство </w:t>
      </w:r>
      <w:bookmarkStart w:id="83" w:name="_DV_C1993"/>
      <w:r w:rsidRPr="00F4158B">
        <w:rPr>
          <w:rFonts w:eastAsia="SimSun"/>
          <w:sz w:val="24"/>
          <w:szCs w:val="24"/>
          <w:lang w:val="ru-RU"/>
        </w:rPr>
        <w:t>непреодолимой силы</w:t>
      </w:r>
      <w:bookmarkStart w:id="84" w:name="_DV_M1588"/>
      <w:bookmarkEnd w:id="83"/>
      <w:bookmarkEnd w:id="84"/>
      <w:r w:rsidRPr="00F4158B">
        <w:rPr>
          <w:rFonts w:eastAsia="SimSun"/>
          <w:w w:val="0"/>
          <w:sz w:val="24"/>
          <w:szCs w:val="24"/>
          <w:lang w:val="ru-RU"/>
        </w:rPr>
        <w:t xml:space="preserve">, намерена предпринять для уменьшения последствий обстоятельства </w:t>
      </w:r>
      <w:bookmarkStart w:id="85" w:name="_DV_C1995"/>
      <w:r w:rsidRPr="00F4158B">
        <w:rPr>
          <w:rFonts w:eastAsia="SimSun"/>
          <w:sz w:val="24"/>
          <w:szCs w:val="24"/>
          <w:lang w:val="ru-RU"/>
        </w:rPr>
        <w:t>непреодолимой силы</w:t>
      </w:r>
      <w:bookmarkStart w:id="86" w:name="_DV_M1589"/>
      <w:bookmarkEnd w:id="85"/>
      <w:bookmarkEnd w:id="86"/>
      <w:r w:rsidRPr="00F4158B">
        <w:rPr>
          <w:rFonts w:eastAsia="SimSun"/>
          <w:w w:val="0"/>
          <w:sz w:val="24"/>
          <w:szCs w:val="24"/>
          <w:lang w:val="ru-RU"/>
        </w:rPr>
        <w:t xml:space="preserve">. </w:t>
      </w:r>
    </w:p>
    <w:p w:rsidR="008A713A" w:rsidRPr="007215C5" w:rsidRDefault="008A713A" w:rsidP="007215C5">
      <w:pPr>
        <w:pStyle w:val="a8"/>
        <w:numPr>
          <w:ilvl w:val="1"/>
          <w:numId w:val="28"/>
        </w:numPr>
        <w:spacing w:after="0"/>
        <w:ind w:left="0" w:firstLine="567"/>
        <w:rPr>
          <w:rFonts w:eastAsia="SimSun"/>
          <w:sz w:val="24"/>
          <w:szCs w:val="24"/>
          <w:lang w:val="ru-RU" w:eastAsia="ru-RU"/>
        </w:rPr>
      </w:pPr>
      <w:bookmarkStart w:id="87" w:name="_DV_M1590"/>
      <w:bookmarkEnd w:id="87"/>
      <w:r w:rsidRPr="00F4158B">
        <w:rPr>
          <w:rFonts w:eastAsia="SimSun"/>
          <w:w w:val="0"/>
          <w:sz w:val="24"/>
          <w:szCs w:val="24"/>
          <w:lang w:val="ru-RU"/>
        </w:rPr>
        <w:lastRenderedPageBreak/>
        <w:t>Пострадавшая Сторона</w:t>
      </w:r>
      <w:bookmarkStart w:id="88" w:name="_DV_M1591"/>
      <w:bookmarkEnd w:id="88"/>
      <w:r w:rsidRPr="00F4158B">
        <w:rPr>
          <w:rFonts w:eastAsia="SimSun"/>
          <w:w w:val="0"/>
          <w:sz w:val="24"/>
          <w:szCs w:val="24"/>
          <w:lang w:val="ru-RU"/>
        </w:rPr>
        <w:t xml:space="preserve"> прилагает все разумные усилия для того, чтобы минимизировать неблагоприятные последствия действия обстоятельства </w:t>
      </w:r>
      <w:r w:rsidRPr="007215C5">
        <w:rPr>
          <w:rFonts w:eastAsia="SimSun"/>
          <w:w w:val="0"/>
          <w:sz w:val="24"/>
          <w:szCs w:val="24"/>
          <w:lang w:val="ru-RU"/>
        </w:rPr>
        <w:t xml:space="preserve">непреодолимой силы и безотлагательно возобновить исполнение всех своих обязательств по Соглашению. </w:t>
      </w:r>
    </w:p>
    <w:p w:rsidR="008A713A" w:rsidRPr="00F4158B" w:rsidRDefault="008A713A" w:rsidP="00B57011">
      <w:pPr>
        <w:pStyle w:val="a8"/>
        <w:numPr>
          <w:ilvl w:val="1"/>
          <w:numId w:val="28"/>
        </w:numPr>
        <w:spacing w:after="0"/>
        <w:ind w:left="0" w:firstLine="567"/>
        <w:rPr>
          <w:rFonts w:eastAsia="SimSun"/>
          <w:sz w:val="24"/>
          <w:szCs w:val="24"/>
          <w:lang w:val="ru-RU" w:eastAsia="ru-RU"/>
        </w:rPr>
      </w:pPr>
      <w:bookmarkStart w:id="89" w:name="_DV_M1592"/>
      <w:bookmarkEnd w:id="89"/>
      <w:r w:rsidRPr="00F4158B">
        <w:rPr>
          <w:rFonts w:eastAsia="SimSun"/>
          <w:w w:val="0"/>
          <w:sz w:val="24"/>
          <w:szCs w:val="24"/>
          <w:lang w:val="ru-RU"/>
        </w:rPr>
        <w:t xml:space="preserve">По прекращении действия обстоятельства </w:t>
      </w:r>
      <w:bookmarkStart w:id="90" w:name="_DV_C1999"/>
      <w:r w:rsidRPr="00F4158B">
        <w:rPr>
          <w:rFonts w:eastAsia="SimSun"/>
          <w:sz w:val="24"/>
          <w:szCs w:val="24"/>
          <w:lang w:val="ru-RU"/>
        </w:rPr>
        <w:t>непреодолимой силы</w:t>
      </w:r>
      <w:bookmarkStart w:id="91" w:name="_DV_M1593"/>
      <w:bookmarkEnd w:id="90"/>
      <w:bookmarkEnd w:id="91"/>
      <w:r w:rsidRPr="00F4158B">
        <w:rPr>
          <w:rFonts w:eastAsia="SimSun"/>
          <w:w w:val="0"/>
          <w:sz w:val="24"/>
          <w:szCs w:val="24"/>
          <w:lang w:val="ru-RU"/>
        </w:rPr>
        <w:t xml:space="preserve"> и его последствий Пострадавшая Сторона</w:t>
      </w:r>
      <w:bookmarkStart w:id="92" w:name="_DV_M1594"/>
      <w:bookmarkEnd w:id="92"/>
      <w:r w:rsidRPr="00F4158B">
        <w:rPr>
          <w:rFonts w:eastAsia="SimSun"/>
          <w:w w:val="0"/>
          <w:sz w:val="24"/>
          <w:szCs w:val="24"/>
          <w:lang w:val="ru-RU"/>
        </w:rPr>
        <w:t xml:space="preserve"> обязана исполнить обязательства, исполнению которых препятствовало обстоятельство </w:t>
      </w:r>
      <w:bookmarkStart w:id="93" w:name="_DV_C2003"/>
      <w:r w:rsidRPr="00F4158B">
        <w:rPr>
          <w:rFonts w:eastAsia="SimSun"/>
          <w:sz w:val="24"/>
          <w:szCs w:val="24"/>
          <w:lang w:val="ru-RU"/>
        </w:rPr>
        <w:t>непреодолимой силы</w:t>
      </w:r>
      <w:bookmarkStart w:id="94" w:name="_DV_M1595"/>
      <w:bookmarkEnd w:id="93"/>
      <w:bookmarkEnd w:id="94"/>
      <w:r w:rsidRPr="00F4158B">
        <w:rPr>
          <w:rFonts w:eastAsia="SimSun"/>
          <w:w w:val="0"/>
          <w:sz w:val="24"/>
          <w:szCs w:val="24"/>
          <w:lang w:val="ru-RU"/>
        </w:rPr>
        <w:t>.</w:t>
      </w:r>
    </w:p>
    <w:p w:rsidR="008A713A" w:rsidRPr="00F4158B" w:rsidRDefault="008A713A" w:rsidP="00B57011">
      <w:pPr>
        <w:pStyle w:val="a8"/>
        <w:numPr>
          <w:ilvl w:val="1"/>
          <w:numId w:val="28"/>
        </w:numPr>
        <w:spacing w:after="0"/>
        <w:ind w:left="0" w:firstLine="567"/>
        <w:rPr>
          <w:rFonts w:eastAsia="SimSun"/>
          <w:sz w:val="24"/>
          <w:szCs w:val="24"/>
          <w:lang w:val="ru-RU" w:eastAsia="ru-RU"/>
        </w:rPr>
      </w:pPr>
      <w:bookmarkStart w:id="95" w:name="_DV_M1596"/>
      <w:bookmarkEnd w:id="95"/>
      <w:r w:rsidRPr="00F4158B">
        <w:rPr>
          <w:rFonts w:eastAsia="SimSun"/>
          <w:w w:val="0"/>
          <w:sz w:val="24"/>
          <w:szCs w:val="24"/>
          <w:lang w:val="ru-RU"/>
        </w:rPr>
        <w:t>Пострадавшая Сторона</w:t>
      </w:r>
      <w:bookmarkStart w:id="96" w:name="_DV_M1597"/>
      <w:bookmarkEnd w:id="96"/>
      <w:r w:rsidRPr="00F4158B">
        <w:rPr>
          <w:rFonts w:eastAsia="SimSun"/>
          <w:w w:val="0"/>
          <w:sz w:val="24"/>
          <w:szCs w:val="24"/>
          <w:lang w:val="ru-RU"/>
        </w:rPr>
        <w:t xml:space="preserve"> обязуется незамедлительно, однако в любом случае не позднее 10 (десяти) дней уведомить в письменной форме другую Сторону </w:t>
      </w:r>
      <w:r w:rsidR="007215C5">
        <w:rPr>
          <w:rFonts w:eastAsia="SimSun"/>
          <w:w w:val="0"/>
          <w:sz w:val="24"/>
          <w:szCs w:val="24"/>
          <w:lang w:val="ru-RU"/>
        </w:rPr>
        <w:t xml:space="preserve">              </w:t>
      </w:r>
      <w:r w:rsidRPr="00F4158B">
        <w:rPr>
          <w:rFonts w:eastAsia="SimSun"/>
          <w:w w:val="0"/>
          <w:sz w:val="24"/>
          <w:szCs w:val="24"/>
          <w:lang w:val="ru-RU"/>
        </w:rPr>
        <w:t xml:space="preserve">о прекращении действия обстоятельства </w:t>
      </w:r>
      <w:bookmarkStart w:id="97" w:name="_DV_C2007"/>
      <w:r w:rsidRPr="00F4158B">
        <w:rPr>
          <w:rFonts w:eastAsia="SimSun"/>
          <w:sz w:val="24"/>
          <w:szCs w:val="24"/>
          <w:lang w:val="ru-RU"/>
        </w:rPr>
        <w:t>непреодолимой силы</w:t>
      </w:r>
      <w:bookmarkStart w:id="98" w:name="_DV_M1598"/>
      <w:bookmarkEnd w:id="97"/>
      <w:bookmarkEnd w:id="98"/>
      <w:r w:rsidRPr="00F4158B">
        <w:rPr>
          <w:rFonts w:eastAsia="SimSun"/>
          <w:w w:val="0"/>
          <w:sz w:val="24"/>
          <w:szCs w:val="24"/>
          <w:lang w:val="ru-RU"/>
        </w:rPr>
        <w:t xml:space="preserve"> и (или) о прекращении влияния такого обстоятельства </w:t>
      </w:r>
      <w:bookmarkStart w:id="99" w:name="_DV_C2009"/>
      <w:r w:rsidRPr="00F4158B">
        <w:rPr>
          <w:rFonts w:eastAsia="SimSun"/>
          <w:sz w:val="24"/>
          <w:szCs w:val="24"/>
          <w:lang w:val="ru-RU"/>
        </w:rPr>
        <w:t>непреодолимой силы</w:t>
      </w:r>
      <w:bookmarkStart w:id="100" w:name="_DV_M1599"/>
      <w:bookmarkEnd w:id="99"/>
      <w:bookmarkEnd w:id="100"/>
      <w:r w:rsidRPr="00F4158B">
        <w:rPr>
          <w:rFonts w:eastAsia="SimSun"/>
          <w:w w:val="0"/>
          <w:sz w:val="24"/>
          <w:szCs w:val="24"/>
          <w:lang w:val="ru-RU"/>
        </w:rPr>
        <w:t xml:space="preserve"> на исполнение Стороной обязательств по Соглашению.</w:t>
      </w:r>
    </w:p>
    <w:p w:rsidR="008A713A" w:rsidRPr="00F4158B" w:rsidRDefault="008A713A" w:rsidP="00B57011">
      <w:pPr>
        <w:pStyle w:val="a8"/>
        <w:numPr>
          <w:ilvl w:val="1"/>
          <w:numId w:val="28"/>
        </w:numPr>
        <w:spacing w:after="0"/>
        <w:ind w:left="0" w:firstLine="567"/>
        <w:rPr>
          <w:rFonts w:eastAsia="SimSun"/>
          <w:sz w:val="24"/>
          <w:szCs w:val="24"/>
          <w:lang w:val="ru-RU" w:eastAsia="ru-RU"/>
        </w:rPr>
      </w:pPr>
      <w:bookmarkStart w:id="101" w:name="_DV_M1600"/>
      <w:bookmarkEnd w:id="101"/>
      <w:r w:rsidRPr="00F4158B">
        <w:rPr>
          <w:rFonts w:eastAsia="SimSun"/>
          <w:w w:val="0"/>
          <w:sz w:val="24"/>
          <w:szCs w:val="24"/>
          <w:lang w:val="ru-RU"/>
        </w:rPr>
        <w:t xml:space="preserve">В случае наступления обстоятельства </w:t>
      </w:r>
      <w:bookmarkStart w:id="102" w:name="_DV_C2011"/>
      <w:r w:rsidRPr="00F4158B">
        <w:rPr>
          <w:rFonts w:eastAsia="SimSun"/>
          <w:sz w:val="24"/>
          <w:szCs w:val="24"/>
          <w:lang w:val="ru-RU"/>
        </w:rPr>
        <w:t>непреодолимой силы</w:t>
      </w:r>
      <w:bookmarkStart w:id="103" w:name="_DV_M1601"/>
      <w:bookmarkEnd w:id="102"/>
      <w:bookmarkEnd w:id="103"/>
      <w:r w:rsidRPr="00F4158B">
        <w:rPr>
          <w:rFonts w:eastAsia="SimSun"/>
          <w:w w:val="0"/>
          <w:sz w:val="24"/>
          <w:szCs w:val="24"/>
          <w:lang w:val="ru-RU"/>
        </w:rPr>
        <w:t xml:space="preserve"> Стороны вправе по взаимному согласию изменить срок </w:t>
      </w:r>
      <w:bookmarkStart w:id="104" w:name="_DV_M1602"/>
      <w:bookmarkEnd w:id="104"/>
      <w:r w:rsidRPr="00F4158B">
        <w:rPr>
          <w:rFonts w:eastAsia="SimSun"/>
          <w:sz w:val="24"/>
          <w:szCs w:val="24"/>
          <w:lang w:val="ru-RU"/>
        </w:rPr>
        <w:t xml:space="preserve">действия </w:t>
      </w:r>
      <w:r w:rsidRPr="00F4158B">
        <w:rPr>
          <w:rFonts w:eastAsia="SimSun"/>
          <w:w w:val="0"/>
          <w:sz w:val="24"/>
          <w:szCs w:val="24"/>
          <w:lang w:val="ru-RU"/>
        </w:rPr>
        <w:t>Соглашения, а также иные сроки, указанные в Соглашении.</w:t>
      </w:r>
    </w:p>
    <w:p w:rsidR="008A713A" w:rsidRPr="00F4158B" w:rsidRDefault="008A713A" w:rsidP="00B57011">
      <w:pPr>
        <w:pStyle w:val="a8"/>
        <w:numPr>
          <w:ilvl w:val="1"/>
          <w:numId w:val="28"/>
        </w:numPr>
        <w:spacing w:after="0"/>
        <w:ind w:left="0" w:firstLine="567"/>
        <w:rPr>
          <w:rFonts w:eastAsia="SimSun"/>
          <w:sz w:val="24"/>
          <w:szCs w:val="24"/>
          <w:lang w:val="ru-RU" w:eastAsia="ru-RU"/>
        </w:rPr>
      </w:pPr>
      <w:bookmarkStart w:id="105" w:name="o14_8"/>
      <w:bookmarkEnd w:id="105"/>
      <w:r w:rsidRPr="00F4158B">
        <w:rPr>
          <w:rFonts w:eastAsia="SimSun"/>
          <w:w w:val="0"/>
          <w:sz w:val="24"/>
          <w:szCs w:val="24"/>
          <w:lang w:val="ru-RU"/>
        </w:rPr>
        <w:t>Стороны соглашаются, что в течение 20 (двадцати) рабочих дней</w:t>
      </w:r>
      <w:r w:rsidR="007215C5">
        <w:rPr>
          <w:rFonts w:eastAsia="SimSun"/>
          <w:w w:val="0"/>
          <w:sz w:val="24"/>
          <w:szCs w:val="24"/>
          <w:lang w:val="ru-RU"/>
        </w:rPr>
        <w:t xml:space="preserve">                       </w:t>
      </w:r>
      <w:r w:rsidRPr="00F4158B">
        <w:rPr>
          <w:rFonts w:eastAsia="SimSun"/>
          <w:w w:val="0"/>
          <w:sz w:val="24"/>
          <w:szCs w:val="24"/>
          <w:lang w:val="ru-RU"/>
        </w:rPr>
        <w:t xml:space="preserve"> с момента получения любой из Сторон уведомления, указанного </w:t>
      </w:r>
      <w:hyperlink w:anchor="o14_2" w:history="1">
        <w:r w:rsidRPr="00F4158B">
          <w:rPr>
            <w:rStyle w:val="ac"/>
            <w:rFonts w:eastAsia="SimSun"/>
            <w:color w:val="auto"/>
            <w:sz w:val="24"/>
            <w:szCs w:val="24"/>
            <w:u w:val="none"/>
            <w:lang w:val="ru-RU"/>
          </w:rPr>
          <w:t>в пункте 14.2</w:t>
        </w:r>
      </w:hyperlink>
      <w:r w:rsidRPr="00F4158B">
        <w:rPr>
          <w:rFonts w:eastAsia="SimSun"/>
          <w:w w:val="0"/>
          <w:sz w:val="24"/>
          <w:szCs w:val="24"/>
          <w:lang w:val="ru-RU"/>
        </w:rPr>
        <w:t>, Стороны должны встретиться для обсуждения обстоятельства непреодолимой силы</w:t>
      </w:r>
      <w:r w:rsidR="007215C5">
        <w:rPr>
          <w:rFonts w:eastAsia="SimSun"/>
          <w:w w:val="0"/>
          <w:sz w:val="24"/>
          <w:szCs w:val="24"/>
          <w:lang w:val="ru-RU"/>
        </w:rPr>
        <w:t xml:space="preserve">           </w:t>
      </w:r>
      <w:r w:rsidRPr="00F4158B">
        <w:rPr>
          <w:rFonts w:eastAsia="SimSun"/>
          <w:w w:val="0"/>
          <w:sz w:val="24"/>
          <w:szCs w:val="24"/>
          <w:lang w:val="ru-RU"/>
        </w:rPr>
        <w:t xml:space="preserve"> и его последствий и, в той мере насколько </w:t>
      </w:r>
      <w:proofErr w:type="gramStart"/>
      <w:r w:rsidRPr="00F4158B">
        <w:rPr>
          <w:rFonts w:eastAsia="SimSun"/>
          <w:w w:val="0"/>
          <w:sz w:val="24"/>
          <w:szCs w:val="24"/>
          <w:lang w:val="ru-RU"/>
        </w:rPr>
        <w:t>это</w:t>
      </w:r>
      <w:proofErr w:type="gramEnd"/>
      <w:r w:rsidRPr="00F4158B">
        <w:rPr>
          <w:rFonts w:eastAsia="SimSun"/>
          <w:w w:val="0"/>
          <w:sz w:val="24"/>
          <w:szCs w:val="24"/>
          <w:lang w:val="ru-RU"/>
        </w:rPr>
        <w:t xml:space="preserve">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w:t>
      </w:r>
      <w:r w:rsidR="007215C5">
        <w:rPr>
          <w:rFonts w:eastAsia="SimSun"/>
          <w:w w:val="0"/>
          <w:sz w:val="24"/>
          <w:szCs w:val="24"/>
          <w:lang w:val="ru-RU"/>
        </w:rPr>
        <w:t xml:space="preserve">                           </w:t>
      </w:r>
      <w:r w:rsidRPr="00F4158B">
        <w:rPr>
          <w:rFonts w:eastAsia="SimSun"/>
          <w:w w:val="0"/>
          <w:sz w:val="24"/>
          <w:szCs w:val="24"/>
          <w:lang w:val="ru-RU"/>
        </w:rPr>
        <w:t>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8A713A" w:rsidRPr="007215C5" w:rsidRDefault="008A713A" w:rsidP="00B57011">
      <w:pPr>
        <w:pStyle w:val="a8"/>
        <w:numPr>
          <w:ilvl w:val="1"/>
          <w:numId w:val="28"/>
        </w:numPr>
        <w:spacing w:after="0"/>
        <w:ind w:left="0" w:firstLine="567"/>
        <w:rPr>
          <w:rFonts w:eastAsia="SimSun"/>
          <w:sz w:val="24"/>
          <w:szCs w:val="24"/>
          <w:lang w:val="ru-RU" w:eastAsia="ru-RU"/>
        </w:rPr>
      </w:pPr>
      <w:r w:rsidRPr="00F4158B">
        <w:rPr>
          <w:rFonts w:eastAsia="SimSun"/>
          <w:w w:val="0"/>
          <w:sz w:val="24"/>
          <w:szCs w:val="24"/>
          <w:lang w:val="ru-RU"/>
        </w:rPr>
        <w:t xml:space="preserve">Если Стороны не могут прийти к соглашению в соответствии с </w:t>
      </w:r>
      <w:hyperlink w:anchor="o14_8" w:history="1">
        <w:r w:rsidRPr="007215C5">
          <w:rPr>
            <w:rStyle w:val="ac"/>
            <w:rFonts w:eastAsia="SimSun"/>
            <w:color w:val="auto"/>
            <w:w w:val="0"/>
            <w:sz w:val="24"/>
            <w:szCs w:val="24"/>
            <w:u w:val="none"/>
            <w:lang w:val="ru-RU"/>
          </w:rPr>
          <w:t>пунктом 14.8</w:t>
        </w:r>
      </w:hyperlink>
      <w:r w:rsidRPr="00F4158B">
        <w:rPr>
          <w:rFonts w:eastAsia="SimSun"/>
          <w:w w:val="0"/>
          <w:sz w:val="24"/>
          <w:szCs w:val="24"/>
          <w:lang w:val="ru-RU"/>
        </w:rPr>
        <w:t xml:space="preserve"> выше в течение установленного срока, то по истечении такого срока возникшие разногласия подлежат разрешению в судебном порядке.</w:t>
      </w:r>
    </w:p>
    <w:p w:rsidR="007215C5" w:rsidRPr="00F4158B" w:rsidRDefault="007215C5" w:rsidP="007215C5">
      <w:pPr>
        <w:pStyle w:val="a8"/>
        <w:spacing w:after="0"/>
        <w:rPr>
          <w:rFonts w:eastAsia="SimSun"/>
          <w:sz w:val="24"/>
          <w:szCs w:val="24"/>
          <w:lang w:val="ru-RU" w:eastAsia="ru-RU"/>
        </w:rPr>
      </w:pPr>
    </w:p>
    <w:p w:rsidR="008A713A" w:rsidRPr="00F4158B" w:rsidRDefault="008A713A" w:rsidP="00D613F1">
      <w:pPr>
        <w:pStyle w:val="a8"/>
        <w:numPr>
          <w:ilvl w:val="0"/>
          <w:numId w:val="28"/>
        </w:numPr>
        <w:spacing w:after="0"/>
        <w:ind w:left="0" w:firstLine="0"/>
        <w:jc w:val="center"/>
        <w:rPr>
          <w:rFonts w:eastAsia="SimSun"/>
          <w:b/>
          <w:sz w:val="24"/>
          <w:szCs w:val="24"/>
          <w:lang w:val="ru-RU" w:eastAsia="ru-RU"/>
        </w:rPr>
      </w:pPr>
      <w:bookmarkStart w:id="106" w:name="_Toc323145449"/>
      <w:r w:rsidRPr="00F4158B">
        <w:rPr>
          <w:b/>
          <w:sz w:val="24"/>
          <w:szCs w:val="24"/>
        </w:rPr>
        <w:t>Изменение Соглашени</w:t>
      </w:r>
      <w:bookmarkEnd w:id="106"/>
      <w:r w:rsidR="00D613F1">
        <w:rPr>
          <w:b/>
          <w:sz w:val="24"/>
          <w:szCs w:val="24"/>
          <w:lang w:val="ru-RU"/>
        </w:rPr>
        <w:t>я</w:t>
      </w:r>
    </w:p>
    <w:p w:rsidR="008A713A" w:rsidRPr="00F4158B" w:rsidRDefault="008A713A" w:rsidP="00B57011">
      <w:pPr>
        <w:pStyle w:val="afff1"/>
        <w:numPr>
          <w:ilvl w:val="1"/>
          <w:numId w:val="28"/>
        </w:numPr>
        <w:autoSpaceDE w:val="0"/>
        <w:autoSpaceDN w:val="0"/>
        <w:adjustRightInd w:val="0"/>
        <w:ind w:left="0" w:firstLine="567"/>
        <w:jc w:val="both"/>
        <w:rPr>
          <w:rFonts w:eastAsiaTheme="minorHAnsi"/>
          <w:sz w:val="24"/>
          <w:szCs w:val="24"/>
        </w:rPr>
      </w:pPr>
      <w:proofErr w:type="gramStart"/>
      <w:r w:rsidRPr="00F4158B">
        <w:rPr>
          <w:rFonts w:eastAsiaTheme="minorHAnsi"/>
          <w:sz w:val="24"/>
          <w:szCs w:val="24"/>
        </w:rPr>
        <w:t xml:space="preserve">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w:t>
      </w:r>
      <w:r w:rsidR="007215C5">
        <w:rPr>
          <w:rFonts w:eastAsiaTheme="minorHAnsi"/>
          <w:sz w:val="24"/>
          <w:szCs w:val="24"/>
        </w:rPr>
        <w:t xml:space="preserve">                      </w:t>
      </w:r>
      <w:r w:rsidRPr="00F4158B">
        <w:rPr>
          <w:rFonts w:eastAsiaTheme="minorHAnsi"/>
          <w:sz w:val="24"/>
          <w:szCs w:val="24"/>
        </w:rPr>
        <w:t xml:space="preserve">на основании решения о заключении концессионного соглашения, </w:t>
      </w:r>
      <w:r w:rsidR="007215C5">
        <w:rPr>
          <w:rFonts w:eastAsiaTheme="minorHAnsi"/>
          <w:sz w:val="24"/>
          <w:szCs w:val="24"/>
        </w:rPr>
        <w:t xml:space="preserve">                         </w:t>
      </w:r>
      <w:r w:rsidRPr="00F4158B">
        <w:rPr>
          <w:rFonts w:eastAsiaTheme="minorHAnsi"/>
          <w:sz w:val="24"/>
          <w:szCs w:val="24"/>
        </w:rPr>
        <w:t xml:space="preserve">конкурсной документации и конкурсного предложения концессионера по критериям конкурса, необходимо согласие антимонопольного органа, полученное </w:t>
      </w:r>
      <w:r w:rsidR="007215C5">
        <w:rPr>
          <w:rFonts w:eastAsiaTheme="minorHAnsi"/>
          <w:sz w:val="24"/>
          <w:szCs w:val="24"/>
        </w:rPr>
        <w:t xml:space="preserve">                                   </w:t>
      </w:r>
      <w:r w:rsidRPr="00F4158B">
        <w:rPr>
          <w:rFonts w:eastAsiaTheme="minorHAnsi"/>
          <w:sz w:val="24"/>
          <w:szCs w:val="24"/>
        </w:rPr>
        <w:t xml:space="preserve">в </w:t>
      </w:r>
      <w:hyperlink r:id="rId9" w:history="1">
        <w:r w:rsidRPr="00F4158B">
          <w:rPr>
            <w:rFonts w:eastAsiaTheme="minorHAnsi"/>
            <w:sz w:val="24"/>
            <w:szCs w:val="24"/>
          </w:rPr>
          <w:t>порядке и на условиях</w:t>
        </w:r>
      </w:hyperlink>
      <w:r w:rsidRPr="00F4158B">
        <w:rPr>
          <w:rFonts w:eastAsiaTheme="minorHAnsi"/>
          <w:sz w:val="24"/>
          <w:szCs w:val="24"/>
        </w:rPr>
        <w:t>, которые установлены Правительством Российской Федерации.</w:t>
      </w:r>
      <w:proofErr w:type="gramEnd"/>
      <w:r w:rsidRPr="00F4158B">
        <w:rPr>
          <w:rFonts w:eastAsiaTheme="minorHAnsi"/>
          <w:sz w:val="24"/>
          <w:szCs w:val="24"/>
        </w:rPr>
        <w:t xml:space="preserve"> Указанное согласие требуется также в случае изменения условий концессионного соглашения по основаниям, предусмотренным </w:t>
      </w:r>
      <w:hyperlink r:id="rId10" w:history="1">
        <w:r w:rsidRPr="00F4158B">
          <w:rPr>
            <w:rFonts w:eastAsiaTheme="minorHAnsi"/>
            <w:sz w:val="24"/>
            <w:szCs w:val="24"/>
          </w:rPr>
          <w:t>частями 1</w:t>
        </w:r>
      </w:hyperlink>
      <w:r w:rsidRPr="00F4158B">
        <w:rPr>
          <w:rFonts w:eastAsiaTheme="minorHAnsi"/>
          <w:sz w:val="24"/>
          <w:szCs w:val="24"/>
        </w:rPr>
        <w:t xml:space="preserve">, </w:t>
      </w:r>
      <w:hyperlink r:id="rId11" w:history="1">
        <w:r w:rsidRPr="00F4158B">
          <w:rPr>
            <w:rFonts w:eastAsiaTheme="minorHAnsi"/>
            <w:sz w:val="24"/>
            <w:szCs w:val="24"/>
          </w:rPr>
          <w:t>3</w:t>
        </w:r>
      </w:hyperlink>
      <w:r w:rsidRPr="00F4158B">
        <w:rPr>
          <w:rFonts w:eastAsiaTheme="minorHAnsi"/>
          <w:sz w:val="24"/>
          <w:szCs w:val="24"/>
        </w:rPr>
        <w:t xml:space="preserve"> и </w:t>
      </w:r>
      <w:hyperlink r:id="rId12" w:history="1">
        <w:r w:rsidRPr="00F4158B">
          <w:rPr>
            <w:rFonts w:eastAsiaTheme="minorHAnsi"/>
            <w:sz w:val="24"/>
            <w:szCs w:val="24"/>
          </w:rPr>
          <w:t>4 статьи 20</w:t>
        </w:r>
      </w:hyperlink>
      <w:r w:rsidRPr="00F4158B">
        <w:rPr>
          <w:rFonts w:eastAsiaTheme="minorHAnsi"/>
          <w:sz w:val="24"/>
          <w:szCs w:val="24"/>
        </w:rPr>
        <w:t xml:space="preserve"> Федерального закона от 21 июля 2005 года № 115-ФЗ «О концессионных соглашениях» (далее – Закон о концессионных соглашениях). Для изменения условий концессионного соглашения в случаях, предусмотренных </w:t>
      </w:r>
      <w:hyperlink r:id="rId13" w:history="1">
        <w:r w:rsidRPr="00F4158B">
          <w:rPr>
            <w:rFonts w:eastAsiaTheme="minorHAnsi"/>
            <w:sz w:val="24"/>
            <w:szCs w:val="24"/>
          </w:rPr>
          <w:t>частью 3.1</w:t>
        </w:r>
      </w:hyperlink>
      <w:r w:rsidRPr="00F4158B">
        <w:rPr>
          <w:rFonts w:eastAsiaTheme="minorHAnsi"/>
          <w:sz w:val="24"/>
          <w:szCs w:val="24"/>
        </w:rPr>
        <w:t xml:space="preserve"> статьи 13, </w:t>
      </w:r>
      <w:r w:rsidR="007215C5">
        <w:rPr>
          <w:rFonts w:eastAsiaTheme="minorHAnsi"/>
          <w:sz w:val="24"/>
          <w:szCs w:val="24"/>
        </w:rPr>
        <w:t xml:space="preserve">             </w:t>
      </w:r>
      <w:hyperlink r:id="rId14" w:history="1">
        <w:r w:rsidRPr="00F4158B">
          <w:rPr>
            <w:rFonts w:eastAsiaTheme="minorHAnsi"/>
            <w:sz w:val="24"/>
            <w:szCs w:val="24"/>
          </w:rPr>
          <w:t>частью 7 статьи 5</w:t>
        </w:r>
      </w:hyperlink>
      <w:r w:rsidRPr="00F4158B">
        <w:rPr>
          <w:rFonts w:eastAsiaTheme="minorHAnsi"/>
          <w:sz w:val="24"/>
          <w:szCs w:val="24"/>
        </w:rPr>
        <w:t xml:space="preserve"> и </w:t>
      </w:r>
      <w:hyperlink r:id="rId15" w:history="1">
        <w:r w:rsidRPr="00F4158B">
          <w:rPr>
            <w:rFonts w:eastAsiaTheme="minorHAnsi"/>
            <w:sz w:val="24"/>
            <w:szCs w:val="24"/>
          </w:rPr>
          <w:t>статьей 38</w:t>
        </w:r>
      </w:hyperlink>
      <w:r w:rsidRPr="00F4158B">
        <w:rPr>
          <w:rFonts w:eastAsiaTheme="minorHAnsi"/>
          <w:sz w:val="24"/>
          <w:szCs w:val="24"/>
        </w:rPr>
        <w:t xml:space="preserve"> Закона о концессионных соглашениях, предварительное согласие антимонопольного органа не требуется. </w:t>
      </w:r>
    </w:p>
    <w:p w:rsidR="008A713A" w:rsidRPr="00F4158B" w:rsidRDefault="008A713A" w:rsidP="00B57011">
      <w:pPr>
        <w:pStyle w:val="afff1"/>
        <w:numPr>
          <w:ilvl w:val="1"/>
          <w:numId w:val="28"/>
        </w:numPr>
        <w:autoSpaceDE w:val="0"/>
        <w:autoSpaceDN w:val="0"/>
        <w:adjustRightInd w:val="0"/>
        <w:ind w:left="0" w:firstLine="567"/>
        <w:jc w:val="both"/>
        <w:rPr>
          <w:rFonts w:eastAsiaTheme="minorHAnsi"/>
          <w:sz w:val="24"/>
          <w:szCs w:val="24"/>
        </w:rPr>
      </w:pPr>
      <w:r w:rsidRPr="00F4158B">
        <w:rPr>
          <w:rFonts w:eastAsiaTheme="minorHAnsi"/>
          <w:sz w:val="24"/>
          <w:szCs w:val="24"/>
        </w:rPr>
        <w:t>Для изменения</w:t>
      </w:r>
      <w:r w:rsidRPr="00F4158B">
        <w:rPr>
          <w:rFonts w:eastAsiaTheme="minorHAnsi"/>
          <w:sz w:val="16"/>
          <w:szCs w:val="16"/>
        </w:rPr>
        <w:t xml:space="preserve"> </w:t>
      </w:r>
      <w:r w:rsidRPr="00F4158B">
        <w:rPr>
          <w:rFonts w:eastAsiaTheme="minorHAnsi"/>
          <w:sz w:val="24"/>
          <w:szCs w:val="24"/>
        </w:rPr>
        <w:t xml:space="preserve">значения долгосрочных параметров регулирования деятельности концессионера, определенных настоящим Соглашением, </w:t>
      </w:r>
      <w:r w:rsidR="007215C5">
        <w:rPr>
          <w:rFonts w:eastAsiaTheme="minorHAnsi"/>
          <w:sz w:val="24"/>
          <w:szCs w:val="24"/>
        </w:rPr>
        <w:t xml:space="preserve">                         </w:t>
      </w:r>
      <w:r w:rsidRPr="00F4158B">
        <w:rPr>
          <w:rFonts w:eastAsiaTheme="minorHAnsi"/>
          <w:sz w:val="24"/>
          <w:szCs w:val="24"/>
        </w:rPr>
        <w:t>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8A713A" w:rsidRPr="007215C5" w:rsidRDefault="008A713A" w:rsidP="007215C5">
      <w:pPr>
        <w:pStyle w:val="afff1"/>
        <w:numPr>
          <w:ilvl w:val="1"/>
          <w:numId w:val="28"/>
        </w:numPr>
        <w:autoSpaceDE w:val="0"/>
        <w:autoSpaceDN w:val="0"/>
        <w:adjustRightInd w:val="0"/>
        <w:ind w:left="0" w:firstLine="567"/>
        <w:jc w:val="both"/>
        <w:rPr>
          <w:rFonts w:eastAsiaTheme="minorHAnsi"/>
          <w:sz w:val="24"/>
          <w:szCs w:val="24"/>
        </w:rPr>
      </w:pPr>
      <w:proofErr w:type="gramStart"/>
      <w:r w:rsidRPr="00F4158B">
        <w:rPr>
          <w:rFonts w:eastAsiaTheme="minorHAnsi"/>
          <w:sz w:val="24"/>
          <w:szCs w:val="24"/>
        </w:rPr>
        <w:lastRenderedPageBreak/>
        <w:t xml:space="preserve">Концедент обязан рассматривать требования Концессионера </w:t>
      </w:r>
      <w:r w:rsidR="007215C5">
        <w:rPr>
          <w:rFonts w:eastAsiaTheme="minorHAnsi"/>
          <w:sz w:val="24"/>
          <w:szCs w:val="24"/>
        </w:rPr>
        <w:t xml:space="preserve">                           </w:t>
      </w:r>
      <w:r w:rsidRPr="00F4158B">
        <w:rPr>
          <w:rFonts w:eastAsiaTheme="minorHAnsi"/>
          <w:sz w:val="24"/>
          <w:szCs w:val="24"/>
        </w:rPr>
        <w:t>по изменению существенных условий концессионного соглашения в случае, если</w:t>
      </w:r>
      <w:r w:rsidRPr="007215C5">
        <w:rPr>
          <w:rFonts w:eastAsiaTheme="minorHAnsi"/>
          <w:sz w:val="24"/>
          <w:szCs w:val="24"/>
        </w:rPr>
        <w:t xml:space="preserve">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w:t>
      </w:r>
      <w:r w:rsidR="007215C5">
        <w:rPr>
          <w:rFonts w:eastAsiaTheme="minorHAnsi"/>
          <w:sz w:val="24"/>
          <w:szCs w:val="24"/>
        </w:rPr>
        <w:t xml:space="preserve">                             </w:t>
      </w:r>
      <w:r w:rsidRPr="007215C5">
        <w:rPr>
          <w:rFonts w:eastAsiaTheme="minorHAnsi"/>
          <w:sz w:val="24"/>
          <w:szCs w:val="24"/>
        </w:rPr>
        <w:t>при заключении концессионного соглашения, а также в случае, если вступившими</w:t>
      </w:r>
      <w:r w:rsidR="007215C5">
        <w:rPr>
          <w:rFonts w:eastAsiaTheme="minorHAnsi"/>
          <w:sz w:val="24"/>
          <w:szCs w:val="24"/>
        </w:rPr>
        <w:t xml:space="preserve">                </w:t>
      </w:r>
      <w:r w:rsidRPr="007215C5">
        <w:rPr>
          <w:rFonts w:eastAsiaTheme="minorHAnsi"/>
          <w:sz w:val="24"/>
          <w:szCs w:val="24"/>
        </w:rPr>
        <w:t xml:space="preserve"> в законную силу решениями суда или федерального антимонопольного органа установлена невозможность</w:t>
      </w:r>
      <w:proofErr w:type="gramEnd"/>
      <w:r w:rsidRPr="007215C5">
        <w:rPr>
          <w:rFonts w:eastAsiaTheme="minorHAnsi"/>
          <w:sz w:val="24"/>
          <w:szCs w:val="24"/>
        </w:rPr>
        <w:t xml:space="preserve"> исполнения концессионером или концедентом установленных концессионным соглашением обязатель</w:t>
      </w:r>
      <w:proofErr w:type="gramStart"/>
      <w:r w:rsidRPr="007215C5">
        <w:rPr>
          <w:rFonts w:eastAsiaTheme="minorHAnsi"/>
          <w:sz w:val="24"/>
          <w:szCs w:val="24"/>
        </w:rPr>
        <w:t>ств всл</w:t>
      </w:r>
      <w:proofErr w:type="gramEnd"/>
      <w:r w:rsidRPr="007215C5">
        <w:rPr>
          <w:rFonts w:eastAsiaTheme="minorHAnsi"/>
          <w:sz w:val="24"/>
          <w:szCs w:val="24"/>
        </w:rPr>
        <w:t xml:space="preserve">едствие решений, действий (бездействия) государственных органов, органов местного самоуправления </w:t>
      </w:r>
      <w:r w:rsidR="007215C5">
        <w:rPr>
          <w:rFonts w:eastAsiaTheme="minorHAnsi"/>
          <w:sz w:val="24"/>
          <w:szCs w:val="24"/>
        </w:rPr>
        <w:t xml:space="preserve">          </w:t>
      </w:r>
      <w:r w:rsidRPr="007215C5">
        <w:rPr>
          <w:rFonts w:eastAsiaTheme="minorHAnsi"/>
          <w:sz w:val="24"/>
          <w:szCs w:val="24"/>
        </w:rPr>
        <w:t>и (или) их должностных лиц.</w:t>
      </w:r>
    </w:p>
    <w:p w:rsidR="008A713A" w:rsidRPr="00F4158B" w:rsidRDefault="008A713A" w:rsidP="00B57011">
      <w:pPr>
        <w:pStyle w:val="afff1"/>
        <w:numPr>
          <w:ilvl w:val="1"/>
          <w:numId w:val="28"/>
        </w:numPr>
        <w:autoSpaceDE w:val="0"/>
        <w:autoSpaceDN w:val="0"/>
        <w:adjustRightInd w:val="0"/>
        <w:ind w:left="0" w:firstLine="567"/>
        <w:jc w:val="both"/>
        <w:rPr>
          <w:rFonts w:eastAsiaTheme="minorHAnsi"/>
          <w:sz w:val="24"/>
          <w:szCs w:val="24"/>
        </w:rPr>
      </w:pPr>
      <w:r w:rsidRPr="00F4158B">
        <w:rPr>
          <w:rFonts w:eastAsiaTheme="minorHAnsi"/>
          <w:sz w:val="24"/>
          <w:szCs w:val="24"/>
        </w:rPr>
        <w:t>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w:t>
      </w:r>
    </w:p>
    <w:p w:rsidR="008A713A" w:rsidRPr="00F4158B" w:rsidRDefault="008A713A" w:rsidP="00B57011">
      <w:pPr>
        <w:pStyle w:val="afff1"/>
        <w:numPr>
          <w:ilvl w:val="1"/>
          <w:numId w:val="28"/>
        </w:numPr>
        <w:autoSpaceDE w:val="0"/>
        <w:autoSpaceDN w:val="0"/>
        <w:adjustRightInd w:val="0"/>
        <w:ind w:left="0" w:firstLine="567"/>
        <w:jc w:val="both"/>
        <w:rPr>
          <w:rFonts w:eastAsiaTheme="minorHAnsi"/>
          <w:sz w:val="24"/>
          <w:szCs w:val="24"/>
        </w:rPr>
      </w:pPr>
      <w:r w:rsidRPr="00F4158B">
        <w:rPr>
          <w:rFonts w:eastAsiaTheme="minorHAnsi"/>
          <w:sz w:val="24"/>
          <w:szCs w:val="24"/>
        </w:rPr>
        <w:t>В случае</w:t>
      </w:r>
      <w:proofErr w:type="gramStart"/>
      <w:r w:rsidRPr="00F4158B">
        <w:rPr>
          <w:rFonts w:eastAsiaTheme="minorHAnsi"/>
          <w:sz w:val="24"/>
          <w:szCs w:val="24"/>
        </w:rPr>
        <w:t>,</w:t>
      </w:r>
      <w:proofErr w:type="gramEnd"/>
      <w:r w:rsidRPr="00F4158B">
        <w:rPr>
          <w:rFonts w:eastAsiaTheme="minorHAnsi"/>
          <w:sz w:val="24"/>
          <w:szCs w:val="24"/>
        </w:rPr>
        <w:t xml:space="preserve">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8A713A" w:rsidRDefault="008A713A" w:rsidP="00B57011">
      <w:pPr>
        <w:pStyle w:val="afff1"/>
        <w:numPr>
          <w:ilvl w:val="1"/>
          <w:numId w:val="28"/>
        </w:numPr>
        <w:autoSpaceDE w:val="0"/>
        <w:autoSpaceDN w:val="0"/>
        <w:adjustRightInd w:val="0"/>
        <w:ind w:left="0" w:firstLine="567"/>
        <w:jc w:val="both"/>
        <w:rPr>
          <w:rFonts w:eastAsiaTheme="minorHAnsi"/>
          <w:sz w:val="24"/>
          <w:szCs w:val="24"/>
        </w:rPr>
      </w:pPr>
      <w:r w:rsidRPr="00F4158B">
        <w:rPr>
          <w:rFonts w:eastAsiaTheme="minorHAnsi"/>
          <w:sz w:val="24"/>
          <w:szCs w:val="24"/>
        </w:rPr>
        <w:t>Изменение существенных условий концессионного соглашения осуществляется по согласованию с антимонопольным органом.</w:t>
      </w:r>
    </w:p>
    <w:p w:rsidR="007215C5" w:rsidRPr="007215C5" w:rsidRDefault="007215C5" w:rsidP="007215C5">
      <w:pPr>
        <w:autoSpaceDE w:val="0"/>
        <w:autoSpaceDN w:val="0"/>
        <w:adjustRightInd w:val="0"/>
        <w:rPr>
          <w:rFonts w:eastAsiaTheme="minorHAnsi"/>
          <w:sz w:val="24"/>
          <w:szCs w:val="24"/>
          <w:lang w:val="ru-RU"/>
        </w:rPr>
      </w:pPr>
    </w:p>
    <w:p w:rsidR="008A713A" w:rsidRPr="00F4158B" w:rsidRDefault="008A713A" w:rsidP="00D613F1">
      <w:pPr>
        <w:pStyle w:val="11"/>
        <w:keepLines w:val="0"/>
        <w:numPr>
          <w:ilvl w:val="0"/>
          <w:numId w:val="28"/>
        </w:numPr>
        <w:spacing w:before="0"/>
        <w:ind w:left="0" w:firstLine="0"/>
        <w:jc w:val="center"/>
        <w:rPr>
          <w:rFonts w:ascii="Times New Roman" w:hAnsi="Times New Roman" w:cs="Times New Roman"/>
          <w:color w:val="auto"/>
          <w:sz w:val="24"/>
          <w:szCs w:val="24"/>
        </w:rPr>
      </w:pPr>
      <w:bookmarkStart w:id="107" w:name="_Toc323145450"/>
      <w:r w:rsidRPr="00F4158B">
        <w:rPr>
          <w:rFonts w:ascii="Times New Roman" w:hAnsi="Times New Roman" w:cs="Times New Roman"/>
          <w:color w:val="auto"/>
          <w:sz w:val="24"/>
          <w:szCs w:val="24"/>
        </w:rPr>
        <w:t>Прекращение Соглашения</w:t>
      </w:r>
      <w:bookmarkEnd w:id="107"/>
    </w:p>
    <w:p w:rsidR="008A713A" w:rsidRPr="00F4158B" w:rsidRDefault="008A713A" w:rsidP="00B57011">
      <w:pPr>
        <w:pStyle w:val="afff1"/>
        <w:numPr>
          <w:ilvl w:val="1"/>
          <w:numId w:val="28"/>
        </w:numPr>
        <w:autoSpaceDE w:val="0"/>
        <w:autoSpaceDN w:val="0"/>
        <w:adjustRightInd w:val="0"/>
        <w:ind w:left="0" w:firstLine="567"/>
        <w:rPr>
          <w:rFonts w:eastAsiaTheme="minorHAnsi"/>
          <w:bCs/>
          <w:sz w:val="24"/>
          <w:szCs w:val="24"/>
        </w:rPr>
      </w:pPr>
      <w:r w:rsidRPr="00F4158B">
        <w:rPr>
          <w:rFonts w:eastAsiaTheme="minorHAnsi"/>
          <w:bCs/>
          <w:sz w:val="24"/>
          <w:szCs w:val="24"/>
        </w:rPr>
        <w:t>Концессионное соглашение прекращается:</w:t>
      </w:r>
    </w:p>
    <w:p w:rsidR="008A713A" w:rsidRPr="00F4158B" w:rsidRDefault="007215C5" w:rsidP="00B57011">
      <w:pPr>
        <w:pStyle w:val="afff1"/>
        <w:numPr>
          <w:ilvl w:val="2"/>
          <w:numId w:val="28"/>
        </w:numPr>
        <w:autoSpaceDE w:val="0"/>
        <w:autoSpaceDN w:val="0"/>
        <w:adjustRightInd w:val="0"/>
        <w:ind w:left="0" w:firstLine="567"/>
        <w:jc w:val="both"/>
        <w:rPr>
          <w:rFonts w:eastAsiaTheme="minorHAnsi"/>
          <w:bCs/>
          <w:sz w:val="24"/>
          <w:szCs w:val="24"/>
        </w:rPr>
      </w:pPr>
      <w:r>
        <w:rPr>
          <w:rFonts w:eastAsiaTheme="minorHAnsi"/>
          <w:bCs/>
          <w:sz w:val="24"/>
          <w:szCs w:val="24"/>
        </w:rPr>
        <w:t>П</w:t>
      </w:r>
      <w:r w:rsidR="008A713A" w:rsidRPr="00F4158B">
        <w:rPr>
          <w:rFonts w:eastAsiaTheme="minorHAnsi"/>
          <w:bCs/>
          <w:sz w:val="24"/>
          <w:szCs w:val="24"/>
        </w:rPr>
        <w:t>о истечении срока дей</w:t>
      </w:r>
      <w:r>
        <w:rPr>
          <w:rFonts w:eastAsiaTheme="minorHAnsi"/>
          <w:bCs/>
          <w:sz w:val="24"/>
          <w:szCs w:val="24"/>
        </w:rPr>
        <w:t>ствия концессионного соглашения.</w:t>
      </w:r>
    </w:p>
    <w:p w:rsidR="008A713A" w:rsidRPr="00F4158B" w:rsidRDefault="007215C5" w:rsidP="00B57011">
      <w:pPr>
        <w:pStyle w:val="afff1"/>
        <w:numPr>
          <w:ilvl w:val="2"/>
          <w:numId w:val="28"/>
        </w:numPr>
        <w:autoSpaceDE w:val="0"/>
        <w:autoSpaceDN w:val="0"/>
        <w:adjustRightInd w:val="0"/>
        <w:ind w:left="0" w:firstLine="567"/>
        <w:jc w:val="both"/>
        <w:rPr>
          <w:rFonts w:eastAsiaTheme="minorHAnsi"/>
          <w:bCs/>
          <w:sz w:val="24"/>
          <w:szCs w:val="24"/>
        </w:rPr>
      </w:pPr>
      <w:r>
        <w:rPr>
          <w:rFonts w:eastAsiaTheme="minorHAnsi"/>
          <w:bCs/>
          <w:sz w:val="24"/>
          <w:szCs w:val="24"/>
        </w:rPr>
        <w:t>П</w:t>
      </w:r>
      <w:r w:rsidR="008A713A" w:rsidRPr="00F4158B">
        <w:rPr>
          <w:rFonts w:eastAsiaTheme="minorHAnsi"/>
          <w:bCs/>
          <w:sz w:val="24"/>
          <w:szCs w:val="24"/>
        </w:rPr>
        <w:t>о соглашению сторо</w:t>
      </w:r>
      <w:r>
        <w:rPr>
          <w:rFonts w:eastAsiaTheme="minorHAnsi"/>
          <w:bCs/>
          <w:sz w:val="24"/>
          <w:szCs w:val="24"/>
        </w:rPr>
        <w:t>н.</w:t>
      </w:r>
    </w:p>
    <w:p w:rsidR="008A713A" w:rsidRPr="00F4158B" w:rsidRDefault="007215C5" w:rsidP="00B57011">
      <w:pPr>
        <w:pStyle w:val="afff1"/>
        <w:numPr>
          <w:ilvl w:val="2"/>
          <w:numId w:val="28"/>
        </w:numPr>
        <w:autoSpaceDE w:val="0"/>
        <w:autoSpaceDN w:val="0"/>
        <w:adjustRightInd w:val="0"/>
        <w:ind w:left="0" w:firstLine="567"/>
        <w:jc w:val="both"/>
        <w:rPr>
          <w:rFonts w:eastAsiaTheme="minorHAnsi"/>
          <w:bCs/>
          <w:sz w:val="24"/>
          <w:szCs w:val="24"/>
        </w:rPr>
      </w:pPr>
      <w:r>
        <w:rPr>
          <w:rFonts w:eastAsiaTheme="minorHAnsi"/>
          <w:bCs/>
          <w:sz w:val="24"/>
          <w:szCs w:val="24"/>
        </w:rPr>
        <w:t>В</w:t>
      </w:r>
      <w:r w:rsidR="008A713A" w:rsidRPr="00F4158B">
        <w:rPr>
          <w:rFonts w:eastAsiaTheme="minorHAnsi"/>
          <w:bCs/>
          <w:sz w:val="24"/>
          <w:szCs w:val="24"/>
        </w:rPr>
        <w:t xml:space="preserve"> случае досрочного расторжения концессионного соглашения </w:t>
      </w:r>
      <w:r>
        <w:rPr>
          <w:rFonts w:eastAsiaTheme="minorHAnsi"/>
          <w:bCs/>
          <w:sz w:val="24"/>
          <w:szCs w:val="24"/>
        </w:rPr>
        <w:t xml:space="preserve">                         на основании решения суда.</w:t>
      </w:r>
    </w:p>
    <w:p w:rsidR="008A713A" w:rsidRDefault="007215C5" w:rsidP="00B57011">
      <w:pPr>
        <w:pStyle w:val="afff1"/>
        <w:numPr>
          <w:ilvl w:val="2"/>
          <w:numId w:val="28"/>
        </w:numPr>
        <w:autoSpaceDE w:val="0"/>
        <w:autoSpaceDN w:val="0"/>
        <w:adjustRightInd w:val="0"/>
        <w:ind w:left="0" w:firstLine="567"/>
        <w:jc w:val="both"/>
        <w:rPr>
          <w:rFonts w:eastAsiaTheme="minorHAnsi"/>
          <w:bCs/>
          <w:sz w:val="24"/>
          <w:szCs w:val="24"/>
        </w:rPr>
      </w:pPr>
      <w:r>
        <w:rPr>
          <w:rFonts w:eastAsiaTheme="minorHAnsi"/>
          <w:bCs/>
          <w:sz w:val="24"/>
          <w:szCs w:val="24"/>
        </w:rPr>
        <w:t>Н</w:t>
      </w:r>
      <w:r w:rsidR="008A713A" w:rsidRPr="00F4158B">
        <w:rPr>
          <w:rFonts w:eastAsiaTheme="minorHAnsi"/>
          <w:bCs/>
          <w:sz w:val="24"/>
          <w:szCs w:val="24"/>
        </w:rPr>
        <w:t xml:space="preserve">а основании решения Концедента в случае, если неисполнение </w:t>
      </w:r>
      <w:r>
        <w:rPr>
          <w:rFonts w:eastAsiaTheme="minorHAnsi"/>
          <w:bCs/>
          <w:sz w:val="24"/>
          <w:szCs w:val="24"/>
        </w:rPr>
        <w:t xml:space="preserve">                   </w:t>
      </w:r>
      <w:r w:rsidR="008A713A" w:rsidRPr="00F4158B">
        <w:rPr>
          <w:rFonts w:eastAsiaTheme="minorHAnsi"/>
          <w:bCs/>
          <w:sz w:val="24"/>
          <w:szCs w:val="24"/>
        </w:rPr>
        <w:t>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7215C5" w:rsidRPr="007215C5" w:rsidRDefault="007215C5" w:rsidP="007215C5">
      <w:pPr>
        <w:autoSpaceDE w:val="0"/>
        <w:autoSpaceDN w:val="0"/>
        <w:adjustRightInd w:val="0"/>
        <w:rPr>
          <w:rFonts w:eastAsiaTheme="minorHAnsi"/>
          <w:bCs/>
          <w:sz w:val="24"/>
          <w:szCs w:val="24"/>
          <w:lang w:val="ru-RU"/>
        </w:rPr>
      </w:pPr>
    </w:p>
    <w:p w:rsidR="008A713A" w:rsidRPr="00F4158B" w:rsidRDefault="008A713A" w:rsidP="00D613F1">
      <w:pPr>
        <w:pStyle w:val="afff1"/>
        <w:numPr>
          <w:ilvl w:val="0"/>
          <w:numId w:val="28"/>
        </w:numPr>
        <w:autoSpaceDE w:val="0"/>
        <w:autoSpaceDN w:val="0"/>
        <w:adjustRightInd w:val="0"/>
        <w:ind w:left="0" w:firstLine="0"/>
        <w:jc w:val="center"/>
        <w:rPr>
          <w:rFonts w:eastAsiaTheme="minorHAnsi"/>
          <w:b/>
          <w:bCs/>
          <w:sz w:val="24"/>
          <w:szCs w:val="24"/>
        </w:rPr>
      </w:pPr>
      <w:bookmarkStart w:id="108" w:name="_Toc323145451"/>
      <w:r w:rsidRPr="00F4158B">
        <w:rPr>
          <w:b/>
          <w:sz w:val="24"/>
          <w:szCs w:val="24"/>
        </w:rPr>
        <w:t xml:space="preserve">Гарантии осуществления </w:t>
      </w:r>
      <w:bookmarkEnd w:id="108"/>
      <w:r w:rsidR="00D613F1">
        <w:rPr>
          <w:b/>
          <w:sz w:val="24"/>
          <w:szCs w:val="24"/>
        </w:rPr>
        <w:t>концессионной деятельности</w:t>
      </w:r>
    </w:p>
    <w:p w:rsidR="008A713A" w:rsidRPr="00F4158B" w:rsidRDefault="008A713A" w:rsidP="00B57011">
      <w:pPr>
        <w:pStyle w:val="afff1"/>
        <w:numPr>
          <w:ilvl w:val="1"/>
          <w:numId w:val="28"/>
        </w:numPr>
        <w:autoSpaceDE w:val="0"/>
        <w:autoSpaceDN w:val="0"/>
        <w:adjustRightInd w:val="0"/>
        <w:ind w:left="0" w:firstLine="567"/>
        <w:jc w:val="both"/>
        <w:rPr>
          <w:sz w:val="24"/>
          <w:szCs w:val="24"/>
        </w:rPr>
      </w:pPr>
      <w:r w:rsidRPr="00F4158B">
        <w:rPr>
          <w:rFonts w:eastAsiaTheme="minorHAnsi"/>
          <w:sz w:val="24"/>
          <w:szCs w:val="24"/>
        </w:rPr>
        <w:t>При осуществлении деятельности, предусмотренной концессионным соглашением, Концессионеру гарантируется защита его прав и законных интересов</w:t>
      </w:r>
      <w:r w:rsidR="007215C5">
        <w:rPr>
          <w:rFonts w:eastAsiaTheme="minorHAnsi"/>
          <w:sz w:val="24"/>
          <w:szCs w:val="24"/>
        </w:rPr>
        <w:t xml:space="preserve">                </w:t>
      </w:r>
      <w:r w:rsidRPr="00F4158B">
        <w:rPr>
          <w:rFonts w:eastAsiaTheme="minorHAnsi"/>
          <w:sz w:val="24"/>
          <w:szCs w:val="24"/>
        </w:rPr>
        <w:t xml:space="preserve"> в соответствии с </w:t>
      </w:r>
      <w:hyperlink r:id="rId16" w:history="1">
        <w:r w:rsidRPr="00F4158B">
          <w:rPr>
            <w:rFonts w:eastAsiaTheme="minorHAnsi"/>
            <w:sz w:val="24"/>
            <w:szCs w:val="24"/>
          </w:rPr>
          <w:t>Конституцией</w:t>
        </w:r>
      </w:hyperlink>
      <w:r w:rsidRPr="00F4158B">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8A713A" w:rsidRPr="007215C5" w:rsidRDefault="008A713A" w:rsidP="00B57011">
      <w:pPr>
        <w:pStyle w:val="afff1"/>
        <w:numPr>
          <w:ilvl w:val="1"/>
          <w:numId w:val="28"/>
        </w:numPr>
        <w:autoSpaceDE w:val="0"/>
        <w:autoSpaceDN w:val="0"/>
        <w:adjustRightInd w:val="0"/>
        <w:ind w:left="0" w:firstLine="567"/>
        <w:jc w:val="both"/>
        <w:rPr>
          <w:sz w:val="24"/>
          <w:szCs w:val="24"/>
        </w:rPr>
      </w:pPr>
      <w:r w:rsidRPr="00F4158B">
        <w:rPr>
          <w:rFonts w:eastAsiaTheme="minorHAnsi"/>
          <w:sz w:val="24"/>
          <w:szCs w:val="24"/>
        </w:rPr>
        <w:t xml:space="preserve">Переход права собственности на объект концессионного соглашения </w:t>
      </w:r>
      <w:r w:rsidR="007215C5">
        <w:rPr>
          <w:rFonts w:eastAsiaTheme="minorHAnsi"/>
          <w:sz w:val="24"/>
          <w:szCs w:val="24"/>
        </w:rPr>
        <w:t xml:space="preserve">                 </w:t>
      </w:r>
      <w:r w:rsidRPr="00F4158B">
        <w:rPr>
          <w:rFonts w:eastAsiaTheme="minorHAnsi"/>
          <w:sz w:val="24"/>
          <w:szCs w:val="24"/>
        </w:rPr>
        <w:t xml:space="preserve">к другому собственнику не является основанием для изменения или прекращения концессионного соглашения. </w:t>
      </w:r>
    </w:p>
    <w:p w:rsidR="007215C5" w:rsidRPr="007215C5" w:rsidRDefault="007215C5" w:rsidP="007215C5">
      <w:pPr>
        <w:autoSpaceDE w:val="0"/>
        <w:autoSpaceDN w:val="0"/>
        <w:adjustRightInd w:val="0"/>
        <w:rPr>
          <w:sz w:val="24"/>
          <w:szCs w:val="24"/>
          <w:lang w:val="ru-RU"/>
        </w:rPr>
      </w:pPr>
    </w:p>
    <w:p w:rsidR="008A713A" w:rsidRPr="00F4158B" w:rsidRDefault="008A713A" w:rsidP="00D613F1">
      <w:pPr>
        <w:pStyle w:val="afff1"/>
        <w:numPr>
          <w:ilvl w:val="0"/>
          <w:numId w:val="28"/>
        </w:numPr>
        <w:autoSpaceDE w:val="0"/>
        <w:autoSpaceDN w:val="0"/>
        <w:adjustRightInd w:val="0"/>
        <w:ind w:left="0" w:firstLine="0"/>
        <w:jc w:val="center"/>
        <w:rPr>
          <w:b/>
          <w:sz w:val="24"/>
          <w:szCs w:val="24"/>
        </w:rPr>
      </w:pPr>
      <w:bookmarkStart w:id="109" w:name="o18"/>
      <w:bookmarkStart w:id="110" w:name="_Toc323145452"/>
      <w:bookmarkEnd w:id="109"/>
      <w:r w:rsidRPr="00F4158B">
        <w:rPr>
          <w:b/>
          <w:sz w:val="24"/>
          <w:szCs w:val="24"/>
        </w:rPr>
        <w:t>Разрешение споров</w:t>
      </w:r>
      <w:bookmarkEnd w:id="110"/>
    </w:p>
    <w:p w:rsidR="008A713A" w:rsidRPr="007215C5" w:rsidRDefault="008A713A" w:rsidP="00B57011">
      <w:pPr>
        <w:pStyle w:val="afff1"/>
        <w:numPr>
          <w:ilvl w:val="1"/>
          <w:numId w:val="28"/>
        </w:numPr>
        <w:autoSpaceDE w:val="0"/>
        <w:autoSpaceDN w:val="0"/>
        <w:adjustRightInd w:val="0"/>
        <w:ind w:left="0" w:firstLine="567"/>
        <w:jc w:val="both"/>
        <w:rPr>
          <w:sz w:val="24"/>
          <w:szCs w:val="24"/>
        </w:rPr>
      </w:pPr>
      <w:bookmarkStart w:id="111" w:name="o18_1"/>
      <w:bookmarkStart w:id="112" w:name="_Ref165450853"/>
      <w:bookmarkEnd w:id="111"/>
      <w:proofErr w:type="gramStart"/>
      <w:r w:rsidRPr="00F4158B">
        <w:rPr>
          <w:rFonts w:eastAsia="SimSun"/>
          <w:w w:val="0"/>
          <w:sz w:val="24"/>
          <w:szCs w:val="24"/>
        </w:rPr>
        <w:t>Все споры, разногласия или требования (при отказе другой Стороны</w:t>
      </w:r>
      <w:r w:rsidR="007215C5">
        <w:rPr>
          <w:rFonts w:eastAsia="SimSun"/>
          <w:w w:val="0"/>
          <w:sz w:val="24"/>
          <w:szCs w:val="24"/>
        </w:rPr>
        <w:t xml:space="preserve">                  </w:t>
      </w:r>
      <w:r w:rsidRPr="00F4158B">
        <w:rPr>
          <w:rFonts w:eastAsia="SimSun"/>
          <w:w w:val="0"/>
          <w:sz w:val="24"/>
          <w:szCs w:val="24"/>
        </w:rPr>
        <w:t xml:space="preserve"> в их удовлетворении), возникающие из Соглашения или в связи с ним, в том числе касающиеся его заключения, исполнения, нарушения, прекращения, недействительности или толкования (далее – </w:t>
      </w:r>
      <w:r w:rsidR="007215C5">
        <w:rPr>
          <w:rFonts w:eastAsia="SimSun"/>
          <w:w w:val="0"/>
          <w:sz w:val="24"/>
          <w:szCs w:val="24"/>
        </w:rPr>
        <w:t>«</w:t>
      </w:r>
      <w:r w:rsidRPr="00F4158B">
        <w:rPr>
          <w:rFonts w:eastAsia="SimSun"/>
          <w:b/>
          <w:w w:val="0"/>
          <w:sz w:val="24"/>
          <w:szCs w:val="24"/>
        </w:rPr>
        <w:t>Спор</w:t>
      </w:r>
      <w:r w:rsidR="007215C5">
        <w:rPr>
          <w:rFonts w:eastAsia="SimSun"/>
          <w:w w:val="0"/>
          <w:sz w:val="24"/>
          <w:szCs w:val="24"/>
        </w:rPr>
        <w:t>»</w:t>
      </w:r>
      <w:r w:rsidRPr="00F4158B">
        <w:rPr>
          <w:rFonts w:eastAsia="SimSun"/>
          <w:w w:val="0"/>
          <w:sz w:val="24"/>
          <w:szCs w:val="24"/>
        </w:rPr>
        <w:t>), должны разрешаться путем переговоров между сторонами, при  не достижении согласия – в Арбитражном суде Ханты</w:t>
      </w:r>
      <w:r w:rsidR="007215C5">
        <w:rPr>
          <w:rFonts w:eastAsia="SimSun"/>
          <w:w w:val="0"/>
          <w:sz w:val="24"/>
          <w:szCs w:val="24"/>
        </w:rPr>
        <w:t xml:space="preserve">-Мансийского автономного округа – </w:t>
      </w:r>
      <w:r w:rsidRPr="00F4158B">
        <w:rPr>
          <w:rFonts w:eastAsia="SimSun"/>
          <w:w w:val="0"/>
          <w:sz w:val="24"/>
          <w:szCs w:val="24"/>
        </w:rPr>
        <w:t>Югры.</w:t>
      </w:r>
      <w:proofErr w:type="gramEnd"/>
    </w:p>
    <w:p w:rsidR="007215C5" w:rsidRPr="007215C5" w:rsidRDefault="007215C5" w:rsidP="007215C5">
      <w:pPr>
        <w:autoSpaceDE w:val="0"/>
        <w:autoSpaceDN w:val="0"/>
        <w:adjustRightInd w:val="0"/>
        <w:rPr>
          <w:sz w:val="24"/>
          <w:szCs w:val="24"/>
          <w:lang w:val="ru-RU"/>
        </w:rPr>
      </w:pPr>
    </w:p>
    <w:p w:rsidR="008A713A" w:rsidRPr="00F4158B" w:rsidRDefault="008A713A" w:rsidP="00B57011">
      <w:pPr>
        <w:pStyle w:val="11"/>
        <w:keepNext w:val="0"/>
        <w:keepLines w:val="0"/>
        <w:numPr>
          <w:ilvl w:val="0"/>
          <w:numId w:val="28"/>
        </w:numPr>
        <w:spacing w:before="0"/>
        <w:ind w:left="0" w:firstLine="567"/>
        <w:jc w:val="center"/>
        <w:rPr>
          <w:rFonts w:ascii="Times New Roman" w:hAnsi="Times New Roman" w:cs="Times New Roman"/>
          <w:color w:val="auto"/>
          <w:sz w:val="24"/>
          <w:szCs w:val="24"/>
        </w:rPr>
      </w:pPr>
      <w:bookmarkStart w:id="113" w:name="_DV_M1445"/>
      <w:bookmarkStart w:id="114" w:name="_Согласительные_Процедуры"/>
      <w:bookmarkStart w:id="115" w:name="_DV_M1446"/>
      <w:bookmarkStart w:id="116" w:name="_DV_M1449"/>
      <w:bookmarkStart w:id="117" w:name="o18_2"/>
      <w:bookmarkStart w:id="118" w:name="_Toc323145453"/>
      <w:bookmarkEnd w:id="112"/>
      <w:bookmarkEnd w:id="113"/>
      <w:bookmarkEnd w:id="114"/>
      <w:bookmarkEnd w:id="115"/>
      <w:bookmarkEnd w:id="116"/>
      <w:bookmarkEnd w:id="117"/>
      <w:r w:rsidRPr="00F4158B">
        <w:rPr>
          <w:rFonts w:ascii="Times New Roman" w:hAnsi="Times New Roman" w:cs="Times New Roman"/>
          <w:color w:val="auto"/>
          <w:sz w:val="24"/>
          <w:szCs w:val="24"/>
        </w:rPr>
        <w:lastRenderedPageBreak/>
        <w:t>Прочие положения</w:t>
      </w:r>
      <w:bookmarkEnd w:id="118"/>
    </w:p>
    <w:p w:rsidR="008A713A" w:rsidRPr="00F4158B" w:rsidRDefault="008A713A" w:rsidP="00B57011">
      <w:pPr>
        <w:pStyle w:val="Titre2b"/>
        <w:keepNext w:val="0"/>
        <w:numPr>
          <w:ilvl w:val="1"/>
          <w:numId w:val="28"/>
        </w:numPr>
        <w:spacing w:after="0"/>
        <w:ind w:left="0" w:firstLine="567"/>
        <w:rPr>
          <w:sz w:val="24"/>
          <w:szCs w:val="24"/>
          <w:lang w:val="ru-RU"/>
        </w:rPr>
      </w:pPr>
      <w:bookmarkStart w:id="119" w:name="_DV_M1652"/>
      <w:bookmarkStart w:id="120" w:name="_DV_M1653"/>
      <w:bookmarkStart w:id="121" w:name="_DV_M1661"/>
      <w:bookmarkEnd w:id="119"/>
      <w:bookmarkEnd w:id="120"/>
      <w:bookmarkEnd w:id="121"/>
      <w:r w:rsidRPr="00F4158B">
        <w:rPr>
          <w:sz w:val="24"/>
          <w:szCs w:val="24"/>
          <w:lang w:val="ru-RU"/>
        </w:rPr>
        <w:t xml:space="preserve">Все уведомления и заявления в соответствии с Соглашением,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w:t>
      </w:r>
      <w:r w:rsidR="007215C5">
        <w:rPr>
          <w:sz w:val="24"/>
          <w:szCs w:val="24"/>
          <w:lang w:val="ru-RU"/>
        </w:rPr>
        <w:t xml:space="preserve">                         </w:t>
      </w:r>
      <w:r w:rsidRPr="00F4158B">
        <w:rPr>
          <w:sz w:val="24"/>
          <w:szCs w:val="24"/>
          <w:lang w:val="ru-RU"/>
        </w:rPr>
        <w:t>в Соглашении адресу и/или номеру получателя заказным письмом, с курьером или по факсу, либо переданы лично под роспись.</w:t>
      </w:r>
    </w:p>
    <w:p w:rsidR="008A713A" w:rsidRPr="00F4158B" w:rsidRDefault="008A713A" w:rsidP="00B57011">
      <w:pPr>
        <w:pStyle w:val="Titre2b"/>
        <w:keepNext w:val="0"/>
        <w:numPr>
          <w:ilvl w:val="1"/>
          <w:numId w:val="28"/>
        </w:numPr>
        <w:spacing w:after="0"/>
        <w:ind w:left="0" w:firstLine="567"/>
        <w:rPr>
          <w:sz w:val="24"/>
          <w:szCs w:val="24"/>
          <w:lang w:val="ru-RU"/>
        </w:rPr>
      </w:pPr>
      <w:bookmarkStart w:id="122" w:name="_DV_M1662"/>
      <w:bookmarkStart w:id="123" w:name="o19_13"/>
      <w:bookmarkEnd w:id="122"/>
      <w:bookmarkEnd w:id="123"/>
      <w:r w:rsidRPr="00F4158B">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заявления заказным письмом, с курьером,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8A713A" w:rsidRPr="00F4158B" w:rsidRDefault="008A713A" w:rsidP="00B57011">
      <w:pPr>
        <w:pStyle w:val="Titre2b"/>
        <w:keepNext w:val="0"/>
        <w:numPr>
          <w:ilvl w:val="1"/>
          <w:numId w:val="28"/>
        </w:numPr>
        <w:spacing w:after="0"/>
        <w:ind w:left="0" w:firstLine="567"/>
        <w:rPr>
          <w:sz w:val="24"/>
          <w:szCs w:val="24"/>
          <w:lang w:val="ru-RU"/>
        </w:rPr>
      </w:pPr>
      <w:bookmarkStart w:id="124" w:name="_DV_M1663"/>
      <w:bookmarkStart w:id="125" w:name="_DV_M1664"/>
      <w:bookmarkEnd w:id="124"/>
      <w:bookmarkEnd w:id="125"/>
      <w:r w:rsidRPr="00F4158B">
        <w:rPr>
          <w:sz w:val="24"/>
          <w:szCs w:val="24"/>
          <w:lang w:val="ru-RU"/>
        </w:rPr>
        <w:t xml:space="preserve">Любое уведомление, направляемое в соответствии или в связи </w:t>
      </w:r>
      <w:r w:rsidR="007215C5">
        <w:rPr>
          <w:sz w:val="24"/>
          <w:szCs w:val="24"/>
          <w:lang w:val="ru-RU"/>
        </w:rPr>
        <w:t xml:space="preserve">                             </w:t>
      </w:r>
      <w:r w:rsidRPr="00F4158B">
        <w:rPr>
          <w:sz w:val="24"/>
          <w:szCs w:val="24"/>
          <w:lang w:val="ru-RU"/>
        </w:rPr>
        <w:t>с Соглашением, считается поданным:</w:t>
      </w:r>
    </w:p>
    <w:p w:rsidR="008A713A" w:rsidRPr="00F4158B" w:rsidRDefault="008A713A" w:rsidP="00B57011">
      <w:pPr>
        <w:pStyle w:val="52"/>
        <w:numPr>
          <w:ilvl w:val="2"/>
          <w:numId w:val="28"/>
        </w:numPr>
        <w:tabs>
          <w:tab w:val="left" w:pos="0"/>
        </w:tabs>
        <w:spacing w:after="0"/>
        <w:ind w:left="0" w:firstLine="567"/>
        <w:rPr>
          <w:sz w:val="24"/>
          <w:szCs w:val="24"/>
          <w:lang w:val="ru-RU"/>
        </w:rPr>
      </w:pPr>
      <w:bookmarkStart w:id="126" w:name="_DV_M1665"/>
      <w:bookmarkEnd w:id="126"/>
      <w:r w:rsidRPr="00F4158B">
        <w:rPr>
          <w:sz w:val="24"/>
          <w:szCs w:val="24"/>
          <w:lang w:val="ru-RU"/>
        </w:rPr>
        <w:t>при доставке курьерской службой, заказным письмом</w:t>
      </w:r>
      <w:bookmarkStart w:id="127" w:name="_DV_C2048"/>
      <w:r w:rsidRPr="00F4158B">
        <w:rPr>
          <w:sz w:val="24"/>
          <w:szCs w:val="24"/>
          <w:lang w:val="ru-RU"/>
        </w:rPr>
        <w:t xml:space="preserve"> с описью вложения</w:t>
      </w:r>
      <w:bookmarkStart w:id="128" w:name="_DV_M1666"/>
      <w:bookmarkEnd w:id="127"/>
      <w:bookmarkEnd w:id="128"/>
      <w:r w:rsidRPr="00F4158B">
        <w:rPr>
          <w:sz w:val="24"/>
          <w:szCs w:val="24"/>
          <w:lang w:val="ru-RU"/>
        </w:rPr>
        <w:t xml:space="preserve"> либо лично – в момент доставки; </w:t>
      </w:r>
    </w:p>
    <w:p w:rsidR="008A713A" w:rsidRPr="00F4158B" w:rsidRDefault="008A713A" w:rsidP="00B57011">
      <w:pPr>
        <w:pStyle w:val="52"/>
        <w:numPr>
          <w:ilvl w:val="2"/>
          <w:numId w:val="28"/>
        </w:numPr>
        <w:tabs>
          <w:tab w:val="left" w:pos="0"/>
        </w:tabs>
        <w:spacing w:after="0"/>
        <w:ind w:left="0" w:firstLine="567"/>
        <w:rPr>
          <w:sz w:val="24"/>
          <w:szCs w:val="24"/>
          <w:lang w:val="ru-RU"/>
        </w:rPr>
      </w:pPr>
      <w:bookmarkStart w:id="129" w:name="_DV_M1667"/>
      <w:bookmarkEnd w:id="129"/>
      <w:r w:rsidRPr="00F4158B">
        <w:rPr>
          <w:sz w:val="24"/>
          <w:szCs w:val="24"/>
          <w:lang w:val="ru-RU"/>
        </w:rPr>
        <w:t>при передаче по факсу, в момент передачи;</w:t>
      </w:r>
    </w:p>
    <w:p w:rsidR="008A713A" w:rsidRPr="00F4158B" w:rsidRDefault="008A713A" w:rsidP="00B57011">
      <w:pPr>
        <w:pStyle w:val="52"/>
        <w:numPr>
          <w:ilvl w:val="1"/>
          <w:numId w:val="28"/>
        </w:numPr>
        <w:tabs>
          <w:tab w:val="left" w:pos="0"/>
        </w:tabs>
        <w:spacing w:after="0"/>
        <w:ind w:left="0" w:firstLine="567"/>
        <w:rPr>
          <w:sz w:val="24"/>
          <w:szCs w:val="24"/>
          <w:lang w:val="ru-RU"/>
        </w:rPr>
      </w:pPr>
      <w:bookmarkStart w:id="130" w:name="_DV_M1668"/>
      <w:bookmarkEnd w:id="130"/>
      <w:r w:rsidRPr="00F4158B">
        <w:rPr>
          <w:sz w:val="24"/>
          <w:szCs w:val="24"/>
          <w:lang w:val="ru-RU"/>
        </w:rPr>
        <w:t xml:space="preserve">Уведомление, поданное в соответствии с </w:t>
      </w:r>
      <w:hyperlink w:anchor="o19_13" w:history="1">
        <w:r w:rsidRPr="00F4158B">
          <w:rPr>
            <w:rStyle w:val="ac"/>
            <w:color w:val="auto"/>
            <w:sz w:val="24"/>
            <w:szCs w:val="24"/>
            <w:u w:val="none"/>
            <w:lang w:val="ru-RU"/>
          </w:rPr>
          <w:t>пунктом 19.2.</w:t>
        </w:r>
      </w:hyperlink>
      <w:r w:rsidRPr="00F4158B">
        <w:rPr>
          <w:sz w:val="24"/>
          <w:szCs w:val="24"/>
          <w:lang w:val="ru-RU"/>
        </w:rPr>
        <w:t>, но полученное 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A44C09" w:rsidRPr="00F4158B" w:rsidRDefault="00A44C09" w:rsidP="00B57011">
      <w:pPr>
        <w:pStyle w:val="a8"/>
        <w:numPr>
          <w:ilvl w:val="1"/>
          <w:numId w:val="28"/>
        </w:numPr>
        <w:spacing w:after="0"/>
        <w:ind w:left="0" w:firstLine="567"/>
        <w:rPr>
          <w:sz w:val="24"/>
          <w:szCs w:val="24"/>
          <w:lang w:val="ru-RU" w:eastAsia="ru-RU"/>
        </w:rPr>
      </w:pPr>
      <w:r w:rsidRPr="00F4158B">
        <w:rPr>
          <w:sz w:val="24"/>
          <w:szCs w:val="24"/>
        </w:rPr>
        <w:t>Возмещение расходов Сторон, связанных с досрочным расторжением Концессионного соглашения не предусмотрено.</w:t>
      </w:r>
    </w:p>
    <w:p w:rsidR="00A44C09" w:rsidRDefault="00A44C09" w:rsidP="00B57011">
      <w:pPr>
        <w:pStyle w:val="afff1"/>
        <w:numPr>
          <w:ilvl w:val="1"/>
          <w:numId w:val="28"/>
        </w:numPr>
        <w:ind w:left="0" w:firstLine="567"/>
        <w:jc w:val="both"/>
        <w:rPr>
          <w:sz w:val="24"/>
          <w:szCs w:val="24"/>
          <w:lang w:eastAsia="en-US"/>
        </w:rPr>
      </w:pPr>
      <w:r w:rsidRPr="00F4158B">
        <w:rPr>
          <w:bCs/>
          <w:sz w:val="24"/>
          <w:szCs w:val="24"/>
          <w:lang w:eastAsia="en-US"/>
        </w:rPr>
        <w:t xml:space="preserve">Возмещение </w:t>
      </w:r>
      <w:proofErr w:type="gramStart"/>
      <w:r w:rsidRPr="00F4158B">
        <w:rPr>
          <w:bCs/>
          <w:sz w:val="24"/>
          <w:szCs w:val="24"/>
          <w:lang w:eastAsia="en-US"/>
        </w:rPr>
        <w:t xml:space="preserve">расходов Концессионера, подлежащих возмещению </w:t>
      </w:r>
      <w:r w:rsidR="007215C5">
        <w:rPr>
          <w:bCs/>
          <w:sz w:val="24"/>
          <w:szCs w:val="24"/>
          <w:lang w:eastAsia="en-US"/>
        </w:rPr>
        <w:t xml:space="preserve">                        </w:t>
      </w:r>
      <w:r w:rsidRPr="00F4158B">
        <w:rPr>
          <w:bCs/>
          <w:sz w:val="24"/>
          <w:szCs w:val="24"/>
          <w:lang w:eastAsia="en-US"/>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sidRPr="00F4158B">
        <w:rPr>
          <w:sz w:val="24"/>
          <w:szCs w:val="24"/>
          <w:lang w:eastAsia="en-US"/>
        </w:rPr>
        <w:t xml:space="preserve"> не предусмотрено</w:t>
      </w:r>
      <w:proofErr w:type="gramEnd"/>
      <w:r w:rsidRPr="00F4158B">
        <w:rPr>
          <w:sz w:val="24"/>
          <w:szCs w:val="24"/>
          <w:lang w:eastAsia="en-US"/>
        </w:rPr>
        <w:t>.</w:t>
      </w:r>
    </w:p>
    <w:p w:rsidR="007215C5" w:rsidRPr="007215C5" w:rsidRDefault="007215C5" w:rsidP="007215C5">
      <w:pPr>
        <w:rPr>
          <w:sz w:val="24"/>
          <w:szCs w:val="24"/>
          <w:lang w:val="ru-RU"/>
        </w:rPr>
      </w:pPr>
    </w:p>
    <w:p w:rsidR="008A713A" w:rsidRPr="00F4158B" w:rsidRDefault="008A713A" w:rsidP="00B57011">
      <w:pPr>
        <w:pStyle w:val="Titre2b"/>
        <w:keepNext w:val="0"/>
        <w:numPr>
          <w:ilvl w:val="0"/>
          <w:numId w:val="28"/>
        </w:numPr>
        <w:spacing w:after="0"/>
        <w:ind w:left="0" w:firstLine="567"/>
        <w:jc w:val="center"/>
        <w:rPr>
          <w:b/>
          <w:sz w:val="24"/>
          <w:szCs w:val="24"/>
          <w:lang w:val="ru-RU"/>
        </w:rPr>
      </w:pPr>
      <w:bookmarkStart w:id="131" w:name="_DV_M1670"/>
      <w:bookmarkStart w:id="132" w:name="_DV_M1671"/>
      <w:bookmarkStart w:id="133" w:name="_DV_M1672"/>
      <w:bookmarkStart w:id="134" w:name="_DV_M1673"/>
      <w:bookmarkStart w:id="135" w:name="_DV_M1674"/>
      <w:bookmarkStart w:id="136" w:name="_DV_M1675"/>
      <w:bookmarkStart w:id="137" w:name="_DV_M1676"/>
      <w:bookmarkStart w:id="138" w:name="_DV_M1677"/>
      <w:bookmarkStart w:id="139" w:name="_DV_M1678"/>
      <w:bookmarkStart w:id="140" w:name="_DV_M1679"/>
      <w:bookmarkStart w:id="141" w:name="_DV_M1680"/>
      <w:bookmarkStart w:id="142" w:name="_DV_M1681"/>
      <w:bookmarkStart w:id="143" w:name="_DV_M1682"/>
      <w:bookmarkStart w:id="144" w:name="_DV_M1683"/>
      <w:bookmarkStart w:id="145" w:name="_DV_M1684"/>
      <w:bookmarkStart w:id="146" w:name="_DV_M1685"/>
      <w:bookmarkStart w:id="147" w:name="_DV_M1686"/>
      <w:bookmarkStart w:id="148" w:name="_Toc32314545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4158B">
        <w:rPr>
          <w:b/>
          <w:sz w:val="24"/>
          <w:szCs w:val="24"/>
        </w:rPr>
        <w:t>Заключительные положения</w:t>
      </w:r>
      <w:bookmarkEnd w:id="148"/>
    </w:p>
    <w:p w:rsidR="008A713A" w:rsidRPr="00F4158B" w:rsidRDefault="008A713A" w:rsidP="00B57011">
      <w:pPr>
        <w:pStyle w:val="a8"/>
        <w:numPr>
          <w:ilvl w:val="1"/>
          <w:numId w:val="28"/>
        </w:numPr>
        <w:spacing w:after="0"/>
        <w:ind w:left="0" w:firstLine="567"/>
        <w:rPr>
          <w:sz w:val="24"/>
          <w:szCs w:val="24"/>
          <w:lang w:val="ru-RU" w:eastAsia="ru-RU"/>
        </w:rPr>
      </w:pPr>
      <w:r w:rsidRPr="00F4158B">
        <w:rPr>
          <w:sz w:val="24"/>
          <w:szCs w:val="24"/>
          <w:lang w:val="ru-RU"/>
        </w:rPr>
        <w:t xml:space="preserve">Сторона, изменившая свое местонахождение и (или) реквизиты, обязана  сообщить об этом другой Стороне в течение 10 (десяти) календарных дней </w:t>
      </w:r>
      <w:proofErr w:type="gramStart"/>
      <w:r w:rsidRPr="00F4158B">
        <w:rPr>
          <w:sz w:val="24"/>
          <w:szCs w:val="24"/>
          <w:lang w:val="ru-RU"/>
        </w:rPr>
        <w:t>с даты</w:t>
      </w:r>
      <w:proofErr w:type="gramEnd"/>
      <w:r w:rsidRPr="00F4158B">
        <w:rPr>
          <w:sz w:val="24"/>
          <w:szCs w:val="24"/>
          <w:lang w:val="ru-RU"/>
        </w:rPr>
        <w:t xml:space="preserve"> такого изменения. </w:t>
      </w:r>
    </w:p>
    <w:p w:rsidR="008A713A" w:rsidRPr="00F4158B" w:rsidRDefault="008A713A" w:rsidP="00B57011">
      <w:pPr>
        <w:pStyle w:val="a8"/>
        <w:numPr>
          <w:ilvl w:val="1"/>
          <w:numId w:val="28"/>
        </w:numPr>
        <w:spacing w:after="0"/>
        <w:ind w:left="0" w:firstLine="567"/>
        <w:rPr>
          <w:sz w:val="24"/>
          <w:szCs w:val="24"/>
          <w:lang w:val="ru-RU" w:eastAsia="ru-RU"/>
        </w:rPr>
      </w:pPr>
      <w:r w:rsidRPr="00F4158B">
        <w:rPr>
          <w:sz w:val="24"/>
          <w:szCs w:val="24"/>
          <w:lang w:val="ru-RU"/>
        </w:rPr>
        <w:t xml:space="preserve">Лица, участвующие в реализации и контроле Соглашения на стороне Концедента, и осуществляющие отдельные полномочия Концедента обязаны в рамках своих полномочий  установленных законодательством и уставными документами данных лиц, выполнять обязательства Концедента, содержащиеся в Соглашении. </w:t>
      </w:r>
    </w:p>
    <w:p w:rsidR="008A713A" w:rsidRPr="00F4158B" w:rsidRDefault="008A713A" w:rsidP="00B57011">
      <w:pPr>
        <w:pStyle w:val="Titre2b"/>
        <w:numPr>
          <w:ilvl w:val="1"/>
          <w:numId w:val="28"/>
        </w:numPr>
        <w:spacing w:after="0"/>
        <w:ind w:left="0" w:firstLine="567"/>
        <w:rPr>
          <w:sz w:val="24"/>
          <w:szCs w:val="24"/>
          <w:lang w:val="ru-RU"/>
        </w:rPr>
      </w:pPr>
      <w:r w:rsidRPr="00F4158B">
        <w:rPr>
          <w:sz w:val="24"/>
          <w:szCs w:val="24"/>
          <w:lang w:val="ru-RU"/>
        </w:rPr>
        <w:t>Соглашение составлено на русском языке  в 3 подлинных экземплярах, имеющих равную юридическую силу, из них 1 (один) экземпляр для Концедента,</w:t>
      </w:r>
      <w:r w:rsidR="007215C5">
        <w:rPr>
          <w:sz w:val="24"/>
          <w:szCs w:val="24"/>
          <w:lang w:val="ru-RU"/>
        </w:rPr>
        <w:t xml:space="preserve">                   </w:t>
      </w:r>
      <w:r w:rsidRPr="00F4158B">
        <w:rPr>
          <w:sz w:val="24"/>
          <w:szCs w:val="24"/>
          <w:lang w:val="ru-RU"/>
        </w:rPr>
        <w:t xml:space="preserve"> 1 (один) экземпляр для Концессионера, 1 (один) экземпляр для регистрирующего органа.</w:t>
      </w:r>
    </w:p>
    <w:p w:rsidR="008A713A" w:rsidRPr="00F4158B" w:rsidRDefault="008A713A" w:rsidP="00B57011">
      <w:pPr>
        <w:pStyle w:val="Titre2b"/>
        <w:numPr>
          <w:ilvl w:val="1"/>
          <w:numId w:val="28"/>
        </w:numPr>
        <w:spacing w:after="0"/>
        <w:ind w:left="0" w:firstLine="567"/>
        <w:rPr>
          <w:sz w:val="24"/>
          <w:szCs w:val="24"/>
          <w:lang w:val="ru-RU"/>
        </w:rPr>
      </w:pPr>
      <w:r w:rsidRPr="00F4158B">
        <w:rPr>
          <w:sz w:val="24"/>
          <w:szCs w:val="24"/>
          <w:lang w:val="ru-RU"/>
        </w:rPr>
        <w:t xml:space="preserve">Все приложения и дополнительные соглашения к Соглашению, </w:t>
      </w:r>
      <w:r w:rsidR="007215C5">
        <w:rPr>
          <w:sz w:val="24"/>
          <w:szCs w:val="24"/>
          <w:lang w:val="ru-RU"/>
        </w:rPr>
        <w:t xml:space="preserve">                       </w:t>
      </w:r>
      <w:r w:rsidRPr="00F4158B">
        <w:rPr>
          <w:sz w:val="24"/>
          <w:szCs w:val="24"/>
          <w:lang w:val="ru-RU"/>
        </w:rPr>
        <w:t xml:space="preserve">как заключенные при подписании Соглашения, так и после вступления в силу Соглашения, являются его неотъемлемой частью. Указанные приложения </w:t>
      </w:r>
      <w:r w:rsidR="007215C5">
        <w:rPr>
          <w:sz w:val="24"/>
          <w:szCs w:val="24"/>
          <w:lang w:val="ru-RU"/>
        </w:rPr>
        <w:t xml:space="preserve">                                 </w:t>
      </w:r>
      <w:r w:rsidRPr="00F4158B">
        <w:rPr>
          <w:sz w:val="24"/>
          <w:szCs w:val="24"/>
          <w:lang w:val="ru-RU"/>
        </w:rPr>
        <w:t>и дополнительные соглашения подписываются уполномоченными представителями Сторон.</w:t>
      </w:r>
    </w:p>
    <w:p w:rsidR="000117AB" w:rsidRPr="00F4158B" w:rsidRDefault="00856EE0" w:rsidP="00B57011">
      <w:pPr>
        <w:ind w:left="2124" w:firstLine="1416"/>
        <w:jc w:val="right"/>
        <w:rPr>
          <w:bCs/>
          <w:lang w:val="ru-RU"/>
        </w:rPr>
        <w:sectPr w:rsidR="000117AB" w:rsidRPr="00F4158B" w:rsidSect="00385F66">
          <w:headerReference w:type="default" r:id="rId17"/>
          <w:headerReference w:type="first" r:id="rId18"/>
          <w:pgSz w:w="11906" w:h="16838"/>
          <w:pgMar w:top="1191" w:right="1247" w:bottom="1134" w:left="1588" w:header="567" w:footer="567" w:gutter="0"/>
          <w:pgNumType w:start="59"/>
          <w:cols w:space="708"/>
          <w:titlePg/>
          <w:docGrid w:linePitch="360"/>
        </w:sectPr>
      </w:pPr>
      <w:r w:rsidRPr="00F4158B">
        <w:rPr>
          <w:bCs/>
          <w:lang w:val="ru-RU"/>
        </w:rPr>
        <w:tab/>
      </w:r>
    </w:p>
    <w:p w:rsidR="003D2C97" w:rsidRDefault="00856EE0" w:rsidP="00B57011">
      <w:pPr>
        <w:ind w:left="2124" w:firstLine="1416"/>
        <w:jc w:val="right"/>
        <w:rPr>
          <w:bCs/>
          <w:sz w:val="28"/>
          <w:lang w:val="ru-RU"/>
        </w:rPr>
      </w:pPr>
      <w:r w:rsidRPr="003D2C97">
        <w:rPr>
          <w:bCs/>
          <w:sz w:val="28"/>
        </w:rPr>
        <w:lastRenderedPageBreak/>
        <w:t xml:space="preserve">Приложение </w:t>
      </w:r>
      <w:r w:rsidRPr="003D2C97">
        <w:rPr>
          <w:bCs/>
          <w:sz w:val="28"/>
          <w:lang w:val="ru-RU"/>
        </w:rPr>
        <w:t>1</w:t>
      </w:r>
      <w:r w:rsidRPr="003D2C97">
        <w:rPr>
          <w:bCs/>
          <w:sz w:val="28"/>
        </w:rPr>
        <w:t xml:space="preserve"> </w:t>
      </w:r>
    </w:p>
    <w:p w:rsidR="00856EE0" w:rsidRPr="003D2C97" w:rsidRDefault="00856EE0" w:rsidP="003D2C97">
      <w:pPr>
        <w:ind w:left="2124" w:firstLine="1416"/>
        <w:jc w:val="right"/>
        <w:rPr>
          <w:bCs/>
          <w:sz w:val="28"/>
          <w:lang w:val="ru-RU"/>
        </w:rPr>
      </w:pPr>
      <w:r w:rsidRPr="003D2C97">
        <w:rPr>
          <w:bCs/>
          <w:sz w:val="28"/>
        </w:rPr>
        <w:t xml:space="preserve">к концессионному соглашению </w:t>
      </w:r>
    </w:p>
    <w:p w:rsidR="00856EE0" w:rsidRPr="003D2C97" w:rsidRDefault="003D2C97" w:rsidP="00B57011">
      <w:pPr>
        <w:jc w:val="right"/>
        <w:rPr>
          <w:bCs/>
          <w:sz w:val="28"/>
          <w:lang w:val="ru-RU"/>
        </w:rPr>
      </w:pPr>
      <w:r>
        <w:rPr>
          <w:bCs/>
          <w:sz w:val="28"/>
        </w:rPr>
        <w:t>от</w:t>
      </w:r>
      <w:r w:rsidR="003B3662">
        <w:rPr>
          <w:bCs/>
          <w:sz w:val="28"/>
          <w:lang w:val="ru-RU"/>
        </w:rPr>
        <w:t xml:space="preserve"> </w:t>
      </w:r>
      <w:r>
        <w:rPr>
          <w:bCs/>
          <w:sz w:val="28"/>
        </w:rPr>
        <w:t xml:space="preserve"> </w:t>
      </w:r>
      <w:r w:rsidR="003B3662">
        <w:rPr>
          <w:bCs/>
          <w:sz w:val="28"/>
          <w:lang w:val="ru-RU"/>
        </w:rPr>
        <w:t>«___» _________ 2</w:t>
      </w:r>
      <w:r w:rsidR="00856EE0" w:rsidRPr="003D2C97">
        <w:rPr>
          <w:bCs/>
          <w:sz w:val="28"/>
        </w:rPr>
        <w:t>01</w:t>
      </w:r>
      <w:r w:rsidR="00856EE0" w:rsidRPr="003D2C97">
        <w:rPr>
          <w:bCs/>
          <w:sz w:val="28"/>
          <w:lang w:val="ru-RU"/>
        </w:rPr>
        <w:t>5</w:t>
      </w:r>
      <w:r w:rsidR="00856EE0" w:rsidRPr="003D2C97">
        <w:rPr>
          <w:bCs/>
          <w:sz w:val="28"/>
        </w:rPr>
        <w:t xml:space="preserve"> </w:t>
      </w:r>
      <w:r w:rsidR="003B3662">
        <w:rPr>
          <w:bCs/>
          <w:sz w:val="28"/>
          <w:lang w:val="ru-RU"/>
        </w:rPr>
        <w:t xml:space="preserve">года </w:t>
      </w:r>
      <w:r>
        <w:rPr>
          <w:bCs/>
          <w:sz w:val="28"/>
        </w:rPr>
        <w:t>№</w:t>
      </w:r>
      <w:r>
        <w:rPr>
          <w:bCs/>
          <w:sz w:val="28"/>
          <w:lang w:val="ru-RU"/>
        </w:rPr>
        <w:t xml:space="preserve"> </w:t>
      </w:r>
      <w:r w:rsidR="003B3662">
        <w:rPr>
          <w:bCs/>
          <w:sz w:val="28"/>
          <w:lang w:val="ru-RU"/>
        </w:rPr>
        <w:t>____</w:t>
      </w:r>
    </w:p>
    <w:p w:rsidR="00594D69" w:rsidRPr="00F4158B" w:rsidRDefault="00594D69" w:rsidP="00B57011">
      <w:pPr>
        <w:jc w:val="center"/>
        <w:rPr>
          <w:iCs/>
          <w:sz w:val="28"/>
          <w:szCs w:val="28"/>
          <w:lang w:val="ru-RU"/>
        </w:rPr>
      </w:pPr>
    </w:p>
    <w:p w:rsidR="003B3662" w:rsidRDefault="00AC13B4" w:rsidP="00B57011">
      <w:pPr>
        <w:jc w:val="center"/>
        <w:rPr>
          <w:iCs/>
          <w:sz w:val="28"/>
          <w:szCs w:val="28"/>
          <w:lang w:val="ru-RU"/>
        </w:rPr>
      </w:pPr>
      <w:r w:rsidRPr="00F4158B">
        <w:rPr>
          <w:iCs/>
          <w:sz w:val="28"/>
          <w:szCs w:val="28"/>
        </w:rPr>
        <w:t xml:space="preserve">Перечень объектов теплоснабжения, находящиеся в собственности муниципального образования, </w:t>
      </w:r>
    </w:p>
    <w:p w:rsidR="00AC13B4" w:rsidRPr="00F4158B" w:rsidRDefault="00AC13B4" w:rsidP="00B57011">
      <w:pPr>
        <w:jc w:val="center"/>
        <w:rPr>
          <w:sz w:val="28"/>
          <w:szCs w:val="28"/>
        </w:rPr>
      </w:pPr>
      <w:r w:rsidRPr="00F4158B">
        <w:rPr>
          <w:iCs/>
          <w:sz w:val="28"/>
          <w:szCs w:val="28"/>
        </w:rPr>
        <w:t xml:space="preserve">входящих в состав Объекта концессионного соглашения, их </w:t>
      </w:r>
      <w:r w:rsidRPr="00F4158B">
        <w:rPr>
          <w:sz w:val="28"/>
          <w:szCs w:val="28"/>
        </w:rPr>
        <w:t>состав, описание, в том числе технико-экономические показатели</w:t>
      </w:r>
    </w:p>
    <w:p w:rsidR="00AC13B4" w:rsidRPr="00F4158B" w:rsidRDefault="00AC13B4" w:rsidP="00B57011">
      <w:pPr>
        <w:jc w:val="center"/>
        <w:rPr>
          <w:sz w:val="28"/>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260"/>
        <w:gridCol w:w="7230"/>
      </w:tblGrid>
      <w:tr w:rsidR="00AC13B4" w:rsidRPr="00F4158B" w:rsidTr="003D2C97">
        <w:trPr>
          <w:trHeight w:val="352"/>
        </w:trPr>
        <w:tc>
          <w:tcPr>
            <w:tcW w:w="709" w:type="dxa"/>
            <w:shd w:val="clear" w:color="auto" w:fill="auto"/>
            <w:hideMark/>
          </w:tcPr>
          <w:p w:rsidR="003D2C97" w:rsidRDefault="003D2C97" w:rsidP="003D2C97">
            <w:pPr>
              <w:jc w:val="center"/>
              <w:rPr>
                <w:sz w:val="28"/>
                <w:szCs w:val="28"/>
                <w:lang w:val="ru-RU"/>
              </w:rPr>
            </w:pPr>
            <w:r>
              <w:rPr>
                <w:sz w:val="28"/>
                <w:szCs w:val="28"/>
                <w:lang w:val="ru-RU"/>
              </w:rPr>
              <w:t>№</w:t>
            </w:r>
          </w:p>
          <w:p w:rsidR="00AC13B4" w:rsidRPr="00F4158B" w:rsidRDefault="00AC13B4" w:rsidP="003D2C97">
            <w:pPr>
              <w:jc w:val="center"/>
              <w:rPr>
                <w:sz w:val="28"/>
                <w:szCs w:val="28"/>
              </w:rPr>
            </w:pPr>
            <w:r w:rsidRPr="00F4158B">
              <w:rPr>
                <w:sz w:val="28"/>
                <w:szCs w:val="28"/>
              </w:rPr>
              <w:t>п/п</w:t>
            </w:r>
          </w:p>
        </w:tc>
        <w:tc>
          <w:tcPr>
            <w:tcW w:w="2835" w:type="dxa"/>
            <w:shd w:val="clear" w:color="auto" w:fill="auto"/>
            <w:hideMark/>
          </w:tcPr>
          <w:p w:rsidR="003D2C97" w:rsidRDefault="00AC13B4" w:rsidP="003D2C97">
            <w:pPr>
              <w:jc w:val="center"/>
              <w:rPr>
                <w:sz w:val="28"/>
                <w:szCs w:val="28"/>
                <w:lang w:val="ru-RU"/>
              </w:rPr>
            </w:pPr>
            <w:r w:rsidRPr="00F4158B">
              <w:rPr>
                <w:sz w:val="28"/>
                <w:szCs w:val="28"/>
              </w:rPr>
              <w:t>Наименование, технические характеристики</w:t>
            </w:r>
          </w:p>
          <w:p w:rsidR="00AC13B4" w:rsidRPr="00F4158B" w:rsidRDefault="00AC13B4" w:rsidP="003D2C97">
            <w:pPr>
              <w:jc w:val="left"/>
              <w:rPr>
                <w:sz w:val="28"/>
                <w:szCs w:val="28"/>
              </w:rPr>
            </w:pPr>
            <w:r w:rsidRPr="00F4158B">
              <w:rPr>
                <w:sz w:val="28"/>
                <w:szCs w:val="28"/>
              </w:rPr>
              <w:t>и адрес объекта</w:t>
            </w:r>
          </w:p>
        </w:tc>
        <w:tc>
          <w:tcPr>
            <w:tcW w:w="3260" w:type="dxa"/>
          </w:tcPr>
          <w:p w:rsidR="00AC13B4" w:rsidRPr="00F4158B" w:rsidRDefault="00AC13B4" w:rsidP="003D2C97">
            <w:pPr>
              <w:jc w:val="center"/>
              <w:rPr>
                <w:sz w:val="28"/>
                <w:szCs w:val="28"/>
              </w:rPr>
            </w:pPr>
            <w:r w:rsidRPr="00F4158B">
              <w:rPr>
                <w:sz w:val="28"/>
                <w:szCs w:val="24"/>
              </w:rPr>
              <w:t>Технико-экономические показатели</w:t>
            </w:r>
          </w:p>
        </w:tc>
        <w:tc>
          <w:tcPr>
            <w:tcW w:w="7230" w:type="dxa"/>
            <w:shd w:val="clear" w:color="auto" w:fill="auto"/>
            <w:hideMark/>
          </w:tcPr>
          <w:p w:rsidR="00AC13B4" w:rsidRPr="00F4158B" w:rsidRDefault="00AC13B4" w:rsidP="003D2C97">
            <w:pPr>
              <w:jc w:val="center"/>
              <w:rPr>
                <w:sz w:val="28"/>
                <w:szCs w:val="28"/>
              </w:rPr>
            </w:pPr>
            <w:r w:rsidRPr="00F4158B">
              <w:rPr>
                <w:sz w:val="28"/>
                <w:szCs w:val="28"/>
              </w:rPr>
              <w:t>Перечень имущества, входящего в состав объекта</w:t>
            </w:r>
          </w:p>
        </w:tc>
      </w:tr>
      <w:tr w:rsidR="00594D69" w:rsidRPr="00F4158B" w:rsidTr="003D2C97">
        <w:trPr>
          <w:trHeight w:val="297"/>
        </w:trPr>
        <w:tc>
          <w:tcPr>
            <w:tcW w:w="709" w:type="dxa"/>
            <w:vMerge w:val="restart"/>
            <w:shd w:val="clear" w:color="auto" w:fill="auto"/>
            <w:hideMark/>
          </w:tcPr>
          <w:p w:rsidR="00594D69" w:rsidRDefault="00594D69" w:rsidP="003D2C97">
            <w:pPr>
              <w:ind w:left="34"/>
              <w:jc w:val="center"/>
              <w:rPr>
                <w:sz w:val="28"/>
                <w:szCs w:val="28"/>
                <w:lang w:val="ru-RU"/>
              </w:rPr>
            </w:pPr>
            <w:r w:rsidRPr="00F4158B">
              <w:rPr>
                <w:sz w:val="28"/>
                <w:szCs w:val="28"/>
              </w:rPr>
              <w:t>1.</w:t>
            </w: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Default="003D2C97" w:rsidP="003D2C97">
            <w:pPr>
              <w:ind w:left="34"/>
              <w:jc w:val="center"/>
              <w:rPr>
                <w:sz w:val="28"/>
                <w:szCs w:val="28"/>
                <w:lang w:val="ru-RU"/>
              </w:rPr>
            </w:pPr>
          </w:p>
          <w:p w:rsidR="003D2C97" w:rsidRPr="003D2C97" w:rsidRDefault="003D2C97" w:rsidP="003D2C97">
            <w:pPr>
              <w:ind w:left="34"/>
              <w:jc w:val="center"/>
              <w:rPr>
                <w:sz w:val="28"/>
                <w:szCs w:val="28"/>
                <w:lang w:val="ru-RU"/>
              </w:rPr>
            </w:pPr>
          </w:p>
        </w:tc>
        <w:tc>
          <w:tcPr>
            <w:tcW w:w="2835" w:type="dxa"/>
            <w:vMerge w:val="restart"/>
            <w:shd w:val="clear" w:color="auto" w:fill="auto"/>
            <w:hideMark/>
          </w:tcPr>
          <w:p w:rsidR="003D2C97" w:rsidRDefault="00594D69" w:rsidP="003D2C97">
            <w:pPr>
              <w:jc w:val="left"/>
              <w:rPr>
                <w:sz w:val="28"/>
                <w:szCs w:val="28"/>
                <w:lang w:val="ru-RU"/>
              </w:rPr>
            </w:pPr>
            <w:r w:rsidRPr="00F4158B">
              <w:rPr>
                <w:sz w:val="28"/>
                <w:szCs w:val="28"/>
              </w:rPr>
              <w:lastRenderedPageBreak/>
              <w:t>Котельная, назначение нежилое, этажность – 1, общей площадью 150,7 м</w:t>
            </w:r>
            <w:r w:rsidRPr="00F4158B">
              <w:rPr>
                <w:sz w:val="28"/>
                <w:szCs w:val="28"/>
                <w:vertAlign w:val="superscript"/>
              </w:rPr>
              <w:t>2</w:t>
            </w:r>
            <w:r w:rsidRPr="00F4158B">
              <w:rPr>
                <w:sz w:val="28"/>
                <w:szCs w:val="28"/>
              </w:rPr>
              <w:t>, адрес объекта: Ханты-Мансийский автономный округ – Югра, Ханты-Мансийский район, д. Шапша</w:t>
            </w:r>
            <w:r w:rsidR="003D2C97">
              <w:rPr>
                <w:sz w:val="28"/>
                <w:szCs w:val="28"/>
                <w:lang w:val="ru-RU"/>
              </w:rPr>
              <w:t>,</w:t>
            </w:r>
            <w:r w:rsidRPr="00F4158B">
              <w:rPr>
                <w:sz w:val="28"/>
                <w:szCs w:val="28"/>
              </w:rPr>
              <w:t xml:space="preserve"> </w:t>
            </w:r>
          </w:p>
          <w:p w:rsidR="003D2C97" w:rsidRDefault="00594D69" w:rsidP="003D2C97">
            <w:pPr>
              <w:jc w:val="left"/>
              <w:rPr>
                <w:sz w:val="28"/>
                <w:szCs w:val="28"/>
                <w:lang w:val="ru-RU"/>
              </w:rPr>
            </w:pPr>
            <w:r w:rsidRPr="00F4158B">
              <w:rPr>
                <w:sz w:val="28"/>
                <w:szCs w:val="28"/>
              </w:rPr>
              <w:t>ул.</w:t>
            </w:r>
            <w:r w:rsidR="003D2C97">
              <w:rPr>
                <w:sz w:val="28"/>
                <w:szCs w:val="28"/>
                <w:lang w:val="ru-RU"/>
              </w:rPr>
              <w:t xml:space="preserve"> </w:t>
            </w:r>
            <w:r w:rsidRPr="00F4158B">
              <w:rPr>
                <w:sz w:val="28"/>
                <w:szCs w:val="28"/>
              </w:rPr>
              <w:t xml:space="preserve">Молодежная, свидетельство о государственной регистрации права серия 86-АБ, </w:t>
            </w:r>
          </w:p>
          <w:p w:rsidR="003D2C97" w:rsidRDefault="00594D69" w:rsidP="003D2C97">
            <w:pPr>
              <w:jc w:val="left"/>
              <w:rPr>
                <w:sz w:val="28"/>
                <w:szCs w:val="28"/>
                <w:lang w:val="ru-RU"/>
              </w:rPr>
            </w:pPr>
            <w:r w:rsidRPr="00F4158B">
              <w:rPr>
                <w:sz w:val="28"/>
                <w:szCs w:val="28"/>
              </w:rPr>
              <w:t>№ 987302</w:t>
            </w:r>
          </w:p>
          <w:p w:rsidR="00594D69" w:rsidRDefault="00594D69" w:rsidP="003D2C97">
            <w:pPr>
              <w:jc w:val="left"/>
              <w:rPr>
                <w:sz w:val="28"/>
                <w:szCs w:val="28"/>
                <w:lang w:val="ru-RU"/>
              </w:rPr>
            </w:pPr>
            <w:r w:rsidRPr="00F4158B">
              <w:rPr>
                <w:sz w:val="28"/>
                <w:szCs w:val="28"/>
              </w:rPr>
              <w:t>от 21.12.2014</w:t>
            </w:r>
          </w:p>
          <w:p w:rsidR="003D2C97" w:rsidRDefault="003D2C97" w:rsidP="003D2C97">
            <w:pPr>
              <w:jc w:val="left"/>
              <w:rPr>
                <w:sz w:val="28"/>
                <w:szCs w:val="28"/>
                <w:lang w:val="ru-RU"/>
              </w:rPr>
            </w:pPr>
          </w:p>
          <w:p w:rsidR="003D2C97" w:rsidRDefault="003D2C97" w:rsidP="003D2C97">
            <w:pPr>
              <w:jc w:val="left"/>
              <w:rPr>
                <w:sz w:val="28"/>
                <w:szCs w:val="28"/>
                <w:lang w:val="ru-RU"/>
              </w:rPr>
            </w:pPr>
          </w:p>
          <w:p w:rsidR="003D2C97" w:rsidRDefault="003D2C97" w:rsidP="003D2C97">
            <w:pPr>
              <w:jc w:val="left"/>
              <w:rPr>
                <w:sz w:val="28"/>
                <w:szCs w:val="28"/>
                <w:lang w:val="ru-RU"/>
              </w:rPr>
            </w:pPr>
          </w:p>
          <w:p w:rsidR="003D2C97" w:rsidRDefault="003D2C97" w:rsidP="003D2C97">
            <w:pPr>
              <w:jc w:val="left"/>
              <w:rPr>
                <w:sz w:val="28"/>
                <w:szCs w:val="28"/>
                <w:lang w:val="ru-RU"/>
              </w:rPr>
            </w:pPr>
          </w:p>
          <w:p w:rsidR="003D2C97" w:rsidRPr="003D2C97" w:rsidRDefault="003D2C97" w:rsidP="003D2C97">
            <w:pPr>
              <w:jc w:val="left"/>
              <w:rPr>
                <w:sz w:val="28"/>
                <w:szCs w:val="28"/>
                <w:lang w:val="ru-RU"/>
              </w:rPr>
            </w:pPr>
          </w:p>
        </w:tc>
        <w:tc>
          <w:tcPr>
            <w:tcW w:w="3260" w:type="dxa"/>
            <w:vMerge w:val="restart"/>
          </w:tcPr>
          <w:p w:rsidR="00594D69" w:rsidRDefault="003D2C97" w:rsidP="003D2C97">
            <w:pPr>
              <w:jc w:val="left"/>
              <w:rPr>
                <w:sz w:val="28"/>
                <w:lang w:val="ru-RU"/>
              </w:rPr>
            </w:pPr>
            <w:r>
              <w:rPr>
                <w:sz w:val="28"/>
                <w:lang w:val="ru-RU"/>
              </w:rPr>
              <w:lastRenderedPageBreak/>
              <w:t>у</w:t>
            </w:r>
            <w:r w:rsidR="00594D69" w:rsidRPr="00F4158B">
              <w:rPr>
                <w:sz w:val="28"/>
              </w:rPr>
              <w:t xml:space="preserve">становленная мощность </w:t>
            </w:r>
            <w:r>
              <w:rPr>
                <w:sz w:val="28"/>
              </w:rPr>
              <w:t>–</w:t>
            </w:r>
            <w:r w:rsidR="00594D69" w:rsidRPr="00F4158B">
              <w:rPr>
                <w:sz w:val="28"/>
              </w:rPr>
              <w:t xml:space="preserve"> </w:t>
            </w:r>
            <w:r>
              <w:rPr>
                <w:sz w:val="28"/>
              </w:rPr>
              <w:t>4,859 Гкал/</w:t>
            </w:r>
            <w:proofErr w:type="gramStart"/>
            <w:r>
              <w:rPr>
                <w:sz w:val="28"/>
              </w:rPr>
              <w:t>ч</w:t>
            </w:r>
            <w:proofErr w:type="gramEnd"/>
            <w:r>
              <w:rPr>
                <w:sz w:val="28"/>
                <w:lang w:val="ru-RU"/>
              </w:rPr>
              <w:t>;</w:t>
            </w:r>
            <w:r w:rsidR="00594D69" w:rsidRPr="00F4158B">
              <w:rPr>
                <w:sz w:val="28"/>
              </w:rPr>
              <w:t xml:space="preserve"> </w:t>
            </w:r>
            <w:r>
              <w:rPr>
                <w:sz w:val="28"/>
                <w:lang w:val="ru-RU"/>
              </w:rPr>
              <w:t>п</w:t>
            </w:r>
            <w:r w:rsidR="00594D69" w:rsidRPr="00F4158B">
              <w:rPr>
                <w:sz w:val="28"/>
              </w:rPr>
              <w:t xml:space="preserve">рисоединенная нагрузка </w:t>
            </w:r>
            <w:r>
              <w:rPr>
                <w:sz w:val="28"/>
              </w:rPr>
              <w:t>–</w:t>
            </w:r>
            <w:r w:rsidR="00594D69" w:rsidRPr="00F4158B">
              <w:rPr>
                <w:sz w:val="28"/>
              </w:rPr>
              <w:t xml:space="preserve"> 1,45 Гкал/ч</w:t>
            </w:r>
            <w:r>
              <w:rPr>
                <w:sz w:val="28"/>
                <w:lang w:val="ru-RU"/>
              </w:rPr>
              <w:t>;</w:t>
            </w:r>
            <w:r w:rsidR="00594D69" w:rsidRPr="00F4158B">
              <w:rPr>
                <w:sz w:val="28"/>
              </w:rPr>
              <w:t xml:space="preserve"> удельный расход топлива </w:t>
            </w:r>
            <w:r>
              <w:rPr>
                <w:sz w:val="28"/>
              </w:rPr>
              <w:t>–</w:t>
            </w:r>
            <w:r w:rsidR="00594D69" w:rsidRPr="00F4158B">
              <w:rPr>
                <w:sz w:val="28"/>
              </w:rPr>
              <w:t xml:space="preserve"> 119 кг/Гкал</w:t>
            </w: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Default="003D2C97" w:rsidP="003D2C97">
            <w:pPr>
              <w:jc w:val="left"/>
              <w:rPr>
                <w:sz w:val="28"/>
                <w:lang w:val="ru-RU"/>
              </w:rPr>
            </w:pPr>
          </w:p>
          <w:p w:rsidR="003D2C97" w:rsidRPr="003D2C97" w:rsidRDefault="003D2C97" w:rsidP="003D2C97">
            <w:pPr>
              <w:jc w:val="left"/>
              <w:rPr>
                <w:sz w:val="28"/>
                <w:lang w:val="ru-RU"/>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lastRenderedPageBreak/>
              <w:t>к</w:t>
            </w:r>
            <w:r w:rsidR="00594D69" w:rsidRPr="00F4158B">
              <w:rPr>
                <w:sz w:val="28"/>
              </w:rPr>
              <w:t>отел КСВ-2</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к</w:t>
            </w:r>
            <w:r w:rsidR="00594D69" w:rsidRPr="00F4158B">
              <w:rPr>
                <w:sz w:val="28"/>
              </w:rPr>
              <w:t>отел КСВ-0,5ГС</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н</w:t>
            </w:r>
            <w:r w:rsidR="00594D69" w:rsidRPr="00F4158B">
              <w:rPr>
                <w:sz w:val="28"/>
              </w:rPr>
              <w:t>асос циркуляционный (2 контур) К 150-125-315 30 кВт</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н</w:t>
            </w:r>
            <w:r w:rsidR="00594D69" w:rsidRPr="00F4158B">
              <w:rPr>
                <w:sz w:val="28"/>
              </w:rPr>
              <w:t>асос циркуляционный (2 контур) К 150-125-315 30 кВт</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н</w:t>
            </w:r>
            <w:r w:rsidR="00594D69" w:rsidRPr="00F4158B">
              <w:rPr>
                <w:sz w:val="28"/>
              </w:rPr>
              <w:t>асос циркуляционный (2 контур) К 100-65-200 15 кВт</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н</w:t>
            </w:r>
            <w:r w:rsidR="00594D69" w:rsidRPr="00F4158B">
              <w:rPr>
                <w:sz w:val="28"/>
              </w:rPr>
              <w:t>асос циркуляционный (2 контур) К 100-80-60 15 кВт</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3D2C97" w:rsidRDefault="003D2C97" w:rsidP="003D2C97">
            <w:pPr>
              <w:jc w:val="left"/>
              <w:rPr>
                <w:sz w:val="28"/>
                <w:lang w:val="ru-RU"/>
              </w:rPr>
            </w:pPr>
            <w:r>
              <w:rPr>
                <w:sz w:val="28"/>
                <w:lang w:val="ru-RU"/>
              </w:rPr>
              <w:t>н</w:t>
            </w:r>
            <w:r w:rsidR="00594D69" w:rsidRPr="00F4158B">
              <w:rPr>
                <w:sz w:val="28"/>
              </w:rPr>
              <w:t xml:space="preserve">асос циркуляционный (1 контур) MXV Calpeda </w:t>
            </w:r>
          </w:p>
          <w:p w:rsidR="00594D69" w:rsidRPr="00F4158B" w:rsidRDefault="00594D69" w:rsidP="003D2C97">
            <w:pPr>
              <w:jc w:val="left"/>
              <w:rPr>
                <w:sz w:val="28"/>
                <w:szCs w:val="24"/>
              </w:rPr>
            </w:pPr>
            <w:r w:rsidRPr="00F4158B">
              <w:rPr>
                <w:sz w:val="28"/>
              </w:rPr>
              <w:t>80-48-0,2а 5,5 КВт</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3D2C97" w:rsidRDefault="003D2C97" w:rsidP="003D2C97">
            <w:pPr>
              <w:jc w:val="left"/>
              <w:rPr>
                <w:sz w:val="28"/>
                <w:lang w:val="ru-RU"/>
              </w:rPr>
            </w:pPr>
            <w:r>
              <w:rPr>
                <w:sz w:val="28"/>
                <w:lang w:val="ru-RU"/>
              </w:rPr>
              <w:t>н</w:t>
            </w:r>
            <w:r w:rsidR="00594D69" w:rsidRPr="00F4158B">
              <w:rPr>
                <w:sz w:val="28"/>
              </w:rPr>
              <w:t xml:space="preserve">асос циркуляционный (1 контур) MXV Calpeda </w:t>
            </w:r>
          </w:p>
          <w:p w:rsidR="00594D69" w:rsidRPr="00F4158B" w:rsidRDefault="00594D69" w:rsidP="003D2C97">
            <w:pPr>
              <w:jc w:val="left"/>
              <w:rPr>
                <w:sz w:val="28"/>
                <w:szCs w:val="24"/>
              </w:rPr>
            </w:pPr>
            <w:r w:rsidRPr="00F4158B">
              <w:rPr>
                <w:sz w:val="28"/>
              </w:rPr>
              <w:t>80-48-03а 7,5 КВт</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3D2C97" w:rsidRDefault="003D2C97" w:rsidP="003D2C97">
            <w:pPr>
              <w:jc w:val="left"/>
              <w:rPr>
                <w:sz w:val="28"/>
                <w:lang w:val="ru-RU"/>
              </w:rPr>
            </w:pPr>
            <w:r>
              <w:rPr>
                <w:sz w:val="28"/>
                <w:lang w:val="ru-RU"/>
              </w:rPr>
              <w:t>н</w:t>
            </w:r>
            <w:r w:rsidR="00594D69" w:rsidRPr="00F4158B">
              <w:rPr>
                <w:sz w:val="28"/>
              </w:rPr>
              <w:t>асос подпиточный (2 контур) MXV Calpeda 32-404-1,</w:t>
            </w:r>
          </w:p>
          <w:p w:rsidR="00594D69" w:rsidRPr="00F4158B" w:rsidRDefault="00594D69" w:rsidP="003D2C97">
            <w:pPr>
              <w:jc w:val="left"/>
              <w:rPr>
                <w:sz w:val="28"/>
                <w:szCs w:val="24"/>
              </w:rPr>
            </w:pPr>
            <w:r w:rsidRPr="00F4158B">
              <w:rPr>
                <w:sz w:val="28"/>
              </w:rPr>
              <w:t>1 КВт</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3D2C97" w:rsidRDefault="003D2C97" w:rsidP="003D2C97">
            <w:pPr>
              <w:jc w:val="left"/>
              <w:rPr>
                <w:sz w:val="28"/>
                <w:lang w:val="ru-RU"/>
              </w:rPr>
            </w:pPr>
            <w:r>
              <w:rPr>
                <w:sz w:val="28"/>
                <w:lang w:val="ru-RU"/>
              </w:rPr>
              <w:t>н</w:t>
            </w:r>
            <w:r w:rsidR="00594D69" w:rsidRPr="00F4158B">
              <w:rPr>
                <w:sz w:val="28"/>
              </w:rPr>
              <w:t xml:space="preserve">асос подпиточный (1 контур) MXV Calpeda </w:t>
            </w:r>
          </w:p>
          <w:p w:rsidR="00594D69" w:rsidRPr="00F4158B" w:rsidRDefault="00594D69" w:rsidP="003D2C97">
            <w:pPr>
              <w:jc w:val="left"/>
              <w:rPr>
                <w:sz w:val="28"/>
                <w:szCs w:val="24"/>
              </w:rPr>
            </w:pPr>
            <w:r w:rsidRPr="00F4158B">
              <w:rPr>
                <w:sz w:val="28"/>
              </w:rPr>
              <w:t>С25-205-0,75 КВт</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3D2C97" w:rsidRDefault="003D2C97" w:rsidP="003D2C97">
            <w:pPr>
              <w:jc w:val="left"/>
              <w:rPr>
                <w:sz w:val="28"/>
                <w:lang w:val="ru-RU"/>
              </w:rPr>
            </w:pPr>
            <w:r>
              <w:rPr>
                <w:sz w:val="28"/>
                <w:lang w:val="ru-RU"/>
              </w:rPr>
              <w:t>т</w:t>
            </w:r>
            <w:r w:rsidR="00594D69" w:rsidRPr="00F4158B">
              <w:rPr>
                <w:sz w:val="28"/>
              </w:rPr>
              <w:t xml:space="preserve">еплообменник пластинчатый Sm47A-10 </w:t>
            </w:r>
          </w:p>
          <w:p w:rsidR="00594D69" w:rsidRPr="00F4158B" w:rsidRDefault="00594D69" w:rsidP="003D2C97">
            <w:pPr>
              <w:jc w:val="left"/>
              <w:rPr>
                <w:sz w:val="28"/>
                <w:szCs w:val="24"/>
              </w:rPr>
            </w:pPr>
            <w:r w:rsidRPr="00F4158B">
              <w:rPr>
                <w:sz w:val="28"/>
              </w:rPr>
              <w:t>зав.</w:t>
            </w:r>
            <w:r w:rsidR="003D2C97">
              <w:rPr>
                <w:sz w:val="28"/>
                <w:lang w:val="ru-RU"/>
              </w:rPr>
              <w:t xml:space="preserve"> </w:t>
            </w:r>
            <w:r w:rsidRPr="00F4158B">
              <w:rPr>
                <w:sz w:val="28"/>
              </w:rPr>
              <w:t>№</w:t>
            </w:r>
            <w:r w:rsidR="003D2C97">
              <w:rPr>
                <w:sz w:val="28"/>
                <w:lang w:val="ru-RU"/>
              </w:rPr>
              <w:t xml:space="preserve"> </w:t>
            </w:r>
            <w:r w:rsidRPr="00F4158B">
              <w:rPr>
                <w:sz w:val="28"/>
              </w:rPr>
              <w:t>047-270737</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3D2C97" w:rsidRDefault="003D2C97" w:rsidP="003D2C97">
            <w:pPr>
              <w:jc w:val="left"/>
              <w:rPr>
                <w:sz w:val="28"/>
                <w:lang w:val="ru-RU"/>
              </w:rPr>
            </w:pPr>
            <w:r>
              <w:rPr>
                <w:sz w:val="28"/>
                <w:lang w:val="ru-RU"/>
              </w:rPr>
              <w:t>т</w:t>
            </w:r>
            <w:r w:rsidR="00594D69" w:rsidRPr="00F4158B">
              <w:rPr>
                <w:sz w:val="28"/>
              </w:rPr>
              <w:t xml:space="preserve">еплообменник пластинчатый Sm47A-10 </w:t>
            </w:r>
          </w:p>
          <w:p w:rsidR="00594D69" w:rsidRPr="00F4158B" w:rsidRDefault="00594D69" w:rsidP="003D2C97">
            <w:pPr>
              <w:jc w:val="left"/>
              <w:rPr>
                <w:sz w:val="28"/>
                <w:szCs w:val="24"/>
              </w:rPr>
            </w:pPr>
            <w:r w:rsidRPr="00F4158B">
              <w:rPr>
                <w:sz w:val="28"/>
              </w:rPr>
              <w:lastRenderedPageBreak/>
              <w:t>зав.</w:t>
            </w:r>
            <w:r w:rsidR="003D2C97">
              <w:rPr>
                <w:sz w:val="28"/>
                <w:lang w:val="ru-RU"/>
              </w:rPr>
              <w:t xml:space="preserve"> </w:t>
            </w:r>
            <w:r w:rsidRPr="00F4158B">
              <w:rPr>
                <w:sz w:val="28"/>
              </w:rPr>
              <w:t>№</w:t>
            </w:r>
            <w:r w:rsidR="003D2C97">
              <w:rPr>
                <w:sz w:val="28"/>
                <w:lang w:val="ru-RU"/>
              </w:rPr>
              <w:t xml:space="preserve"> </w:t>
            </w:r>
            <w:r w:rsidRPr="00F4158B">
              <w:rPr>
                <w:sz w:val="28"/>
              </w:rPr>
              <w:t>047-270738</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ч</w:t>
            </w:r>
            <w:r w:rsidR="00594D69" w:rsidRPr="00F4158B">
              <w:rPr>
                <w:sz w:val="28"/>
              </w:rPr>
              <w:t>астотный преобразователь насосного оборудования Лидер В600-4Т-0300</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ч</w:t>
            </w:r>
            <w:r w:rsidR="00594D69" w:rsidRPr="00F4158B">
              <w:rPr>
                <w:sz w:val="28"/>
              </w:rPr>
              <w:t>астотный преобразователь насосного оборудования Лидер В600-4Т-0300</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ч</w:t>
            </w:r>
            <w:r w:rsidR="00594D69" w:rsidRPr="00F4158B">
              <w:rPr>
                <w:sz w:val="28"/>
              </w:rPr>
              <w:t>астотный преобразователь насосного оборудования Лидер А300-4Т-0150</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ч</w:t>
            </w:r>
            <w:r w:rsidR="00594D69" w:rsidRPr="00F4158B">
              <w:rPr>
                <w:sz w:val="28"/>
              </w:rPr>
              <w:t>астотный преобразователь насосного оборудования Лидер А300-4Т-0150</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у</w:t>
            </w:r>
            <w:r w:rsidR="00594D69" w:rsidRPr="00F4158B">
              <w:rPr>
                <w:sz w:val="28"/>
              </w:rPr>
              <w:t>зел учета расхода газа</w:t>
            </w:r>
          </w:p>
        </w:tc>
      </w:tr>
      <w:tr w:rsidR="00594D69" w:rsidRPr="00F4158B" w:rsidTr="003D2C97">
        <w:trPr>
          <w:trHeight w:val="181"/>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у</w:t>
            </w:r>
            <w:r w:rsidR="00594D69" w:rsidRPr="00F4158B">
              <w:rPr>
                <w:sz w:val="28"/>
              </w:rPr>
              <w:t>зел учета тепловой энергии</w:t>
            </w:r>
          </w:p>
        </w:tc>
      </w:tr>
      <w:tr w:rsidR="00594D69" w:rsidRPr="00F4158B" w:rsidTr="003D2C97">
        <w:trPr>
          <w:trHeight w:val="273"/>
        </w:trPr>
        <w:tc>
          <w:tcPr>
            <w:tcW w:w="709" w:type="dxa"/>
            <w:vMerge/>
            <w:shd w:val="clear" w:color="auto" w:fill="auto"/>
            <w:hideMark/>
          </w:tcPr>
          <w:p w:rsidR="00594D69" w:rsidRPr="00F4158B" w:rsidRDefault="00594D69" w:rsidP="00B57011">
            <w:pPr>
              <w:ind w:left="34"/>
              <w:rPr>
                <w:sz w:val="28"/>
                <w:szCs w:val="28"/>
              </w:rPr>
            </w:pPr>
          </w:p>
        </w:tc>
        <w:tc>
          <w:tcPr>
            <w:tcW w:w="2835" w:type="dxa"/>
            <w:vMerge/>
            <w:shd w:val="clear" w:color="auto" w:fill="auto"/>
            <w:hideMark/>
          </w:tcPr>
          <w:p w:rsidR="00594D69" w:rsidRPr="00F4158B" w:rsidRDefault="00594D69" w:rsidP="003D2C97">
            <w:pPr>
              <w:jc w:val="left"/>
              <w:rPr>
                <w:sz w:val="28"/>
                <w:szCs w:val="28"/>
              </w:rPr>
            </w:pPr>
          </w:p>
        </w:tc>
        <w:tc>
          <w:tcPr>
            <w:tcW w:w="3260" w:type="dxa"/>
            <w:vMerge/>
          </w:tcPr>
          <w:p w:rsidR="00594D69" w:rsidRPr="00F4158B" w:rsidRDefault="00594D69" w:rsidP="003D2C97">
            <w:pPr>
              <w:jc w:val="left"/>
              <w:rPr>
                <w:sz w:val="28"/>
              </w:rPr>
            </w:pPr>
          </w:p>
        </w:tc>
        <w:tc>
          <w:tcPr>
            <w:tcW w:w="7230" w:type="dxa"/>
            <w:shd w:val="clear" w:color="auto" w:fill="auto"/>
            <w:vAlign w:val="center"/>
            <w:hideMark/>
          </w:tcPr>
          <w:p w:rsidR="00594D69" w:rsidRPr="00F4158B" w:rsidRDefault="003D2C97" w:rsidP="003D2C97">
            <w:pPr>
              <w:jc w:val="left"/>
              <w:rPr>
                <w:sz w:val="28"/>
                <w:szCs w:val="24"/>
              </w:rPr>
            </w:pPr>
            <w:r>
              <w:rPr>
                <w:sz w:val="28"/>
                <w:lang w:val="ru-RU"/>
              </w:rPr>
              <w:t>п</w:t>
            </w:r>
            <w:r w:rsidR="00594D69" w:rsidRPr="00F4158B">
              <w:rPr>
                <w:sz w:val="28"/>
              </w:rPr>
              <w:t>рибор учета электрической энергии</w:t>
            </w:r>
          </w:p>
        </w:tc>
      </w:tr>
      <w:tr w:rsidR="00AC13B4" w:rsidRPr="00F4158B" w:rsidTr="003D2C97">
        <w:trPr>
          <w:trHeight w:val="273"/>
        </w:trPr>
        <w:tc>
          <w:tcPr>
            <w:tcW w:w="14034" w:type="dxa"/>
            <w:gridSpan w:val="4"/>
          </w:tcPr>
          <w:p w:rsidR="00AC13B4" w:rsidRPr="00F4158B" w:rsidRDefault="00AC13B4" w:rsidP="003D2C97">
            <w:pPr>
              <w:rPr>
                <w:sz w:val="28"/>
              </w:rPr>
            </w:pPr>
            <w:r w:rsidRPr="00F4158B">
              <w:rPr>
                <w:sz w:val="28"/>
                <w:szCs w:val="28"/>
              </w:rPr>
              <w:t>в том числе иное имущество, образующее единое целое с объектом концессионного соглашения и</w:t>
            </w:r>
            <w:r w:rsidRPr="00F4158B">
              <w:t xml:space="preserve"> </w:t>
            </w:r>
            <w:r w:rsidRPr="00F4158B">
              <w:rPr>
                <w:sz w:val="28"/>
                <w:szCs w:val="28"/>
              </w:rPr>
              <w:t>(или)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AC13B4" w:rsidRPr="00F4158B" w:rsidTr="003D2C97">
        <w:trPr>
          <w:trHeight w:val="1014"/>
        </w:trPr>
        <w:tc>
          <w:tcPr>
            <w:tcW w:w="709" w:type="dxa"/>
            <w:shd w:val="clear" w:color="auto" w:fill="auto"/>
            <w:hideMark/>
          </w:tcPr>
          <w:p w:rsidR="00AC13B4" w:rsidRPr="00F4158B" w:rsidRDefault="00AC13B4" w:rsidP="00B57011">
            <w:pPr>
              <w:ind w:left="34"/>
              <w:rPr>
                <w:sz w:val="28"/>
                <w:szCs w:val="28"/>
              </w:rPr>
            </w:pPr>
            <w:r w:rsidRPr="00F4158B">
              <w:rPr>
                <w:sz w:val="28"/>
                <w:szCs w:val="28"/>
              </w:rPr>
              <w:t>1.1.</w:t>
            </w:r>
          </w:p>
        </w:tc>
        <w:tc>
          <w:tcPr>
            <w:tcW w:w="13325" w:type="dxa"/>
            <w:gridSpan w:val="3"/>
          </w:tcPr>
          <w:p w:rsidR="00AC13B4" w:rsidRPr="00F4158B" w:rsidRDefault="00AC13B4" w:rsidP="003D2C97">
            <w:pPr>
              <w:jc w:val="left"/>
              <w:rPr>
                <w:sz w:val="28"/>
                <w:szCs w:val="24"/>
              </w:rPr>
            </w:pPr>
            <w:r w:rsidRPr="00F4158B">
              <w:rPr>
                <w:sz w:val="28"/>
                <w:szCs w:val="28"/>
              </w:rPr>
              <w:t>Теплотрасса, назначение нежилое, протяженность 2271,2 м, адрес объекта: Ханты-Мансийский автономный округ – Югра, Ханты-Мансийский район, д. Шапша свидетельство о государственной регистрации права серия 86-АБ, № 987303 от 21.12.2014</w:t>
            </w:r>
          </w:p>
        </w:tc>
      </w:tr>
      <w:tr w:rsidR="00AC13B4" w:rsidRPr="00F4158B" w:rsidTr="003D2C97">
        <w:trPr>
          <w:trHeight w:val="335"/>
        </w:trPr>
        <w:tc>
          <w:tcPr>
            <w:tcW w:w="709" w:type="dxa"/>
            <w:shd w:val="clear" w:color="auto" w:fill="auto"/>
            <w:hideMark/>
          </w:tcPr>
          <w:p w:rsidR="00AC13B4" w:rsidRPr="00F4158B" w:rsidRDefault="00AC13B4" w:rsidP="00B57011">
            <w:pPr>
              <w:ind w:left="34"/>
              <w:rPr>
                <w:sz w:val="28"/>
                <w:szCs w:val="28"/>
              </w:rPr>
            </w:pPr>
            <w:r w:rsidRPr="00F4158B">
              <w:rPr>
                <w:sz w:val="28"/>
                <w:szCs w:val="28"/>
              </w:rPr>
              <w:t>1.2.</w:t>
            </w:r>
          </w:p>
        </w:tc>
        <w:tc>
          <w:tcPr>
            <w:tcW w:w="13325" w:type="dxa"/>
            <w:gridSpan w:val="3"/>
          </w:tcPr>
          <w:p w:rsidR="00AC13B4" w:rsidRPr="00F4158B" w:rsidRDefault="00AC13B4" w:rsidP="003D2C97">
            <w:pPr>
              <w:jc w:val="left"/>
              <w:rPr>
                <w:sz w:val="28"/>
                <w:szCs w:val="28"/>
              </w:rPr>
            </w:pPr>
            <w:r w:rsidRPr="00F4158B">
              <w:rPr>
                <w:sz w:val="28"/>
                <w:szCs w:val="28"/>
              </w:rPr>
              <w:t>Котел КСВ-3,15, инвентарный № 00-000008, балансовая стоимость 1 850 000,00 руб.</w:t>
            </w:r>
          </w:p>
        </w:tc>
      </w:tr>
      <w:tr w:rsidR="00AC13B4" w:rsidRPr="00F4158B" w:rsidTr="003D2C97">
        <w:trPr>
          <w:trHeight w:val="267"/>
        </w:trPr>
        <w:tc>
          <w:tcPr>
            <w:tcW w:w="709" w:type="dxa"/>
            <w:shd w:val="clear" w:color="auto" w:fill="auto"/>
            <w:hideMark/>
          </w:tcPr>
          <w:p w:rsidR="00AC13B4" w:rsidRPr="00F4158B" w:rsidRDefault="00AC13B4" w:rsidP="00B57011">
            <w:pPr>
              <w:ind w:left="34"/>
              <w:rPr>
                <w:sz w:val="28"/>
                <w:szCs w:val="28"/>
              </w:rPr>
            </w:pPr>
            <w:r w:rsidRPr="00F4158B">
              <w:rPr>
                <w:sz w:val="28"/>
                <w:szCs w:val="28"/>
              </w:rPr>
              <w:t>1.3.</w:t>
            </w:r>
          </w:p>
        </w:tc>
        <w:tc>
          <w:tcPr>
            <w:tcW w:w="13325" w:type="dxa"/>
            <w:gridSpan w:val="3"/>
            <w:vAlign w:val="center"/>
          </w:tcPr>
          <w:p w:rsidR="00AC13B4" w:rsidRPr="00F4158B" w:rsidRDefault="0085300C" w:rsidP="0085300C">
            <w:pPr>
              <w:jc w:val="left"/>
              <w:rPr>
                <w:sz w:val="28"/>
                <w:szCs w:val="28"/>
              </w:rPr>
            </w:pPr>
            <w:r>
              <w:rPr>
                <w:sz w:val="28"/>
                <w:szCs w:val="28"/>
              </w:rPr>
              <w:t xml:space="preserve">Горелка </w:t>
            </w:r>
            <w:r>
              <w:rPr>
                <w:sz w:val="28"/>
                <w:szCs w:val="28"/>
                <w:lang w:val="ru-RU"/>
              </w:rPr>
              <w:t>«</w:t>
            </w:r>
            <w:r w:rsidR="00AC13B4" w:rsidRPr="00F4158B">
              <w:rPr>
                <w:sz w:val="28"/>
                <w:szCs w:val="28"/>
              </w:rPr>
              <w:t>Oilon</w:t>
            </w:r>
            <w:r>
              <w:rPr>
                <w:sz w:val="28"/>
                <w:szCs w:val="28"/>
                <w:lang w:val="ru-RU"/>
              </w:rPr>
              <w:t>»</w:t>
            </w:r>
            <w:r w:rsidR="00AC13B4" w:rsidRPr="00F4158B">
              <w:rPr>
                <w:sz w:val="28"/>
                <w:szCs w:val="28"/>
              </w:rPr>
              <w:t xml:space="preserve"> GP-90H, инвентарный № 142015, балансовая стоимость 408 718,00 руб.</w:t>
            </w:r>
          </w:p>
        </w:tc>
      </w:tr>
      <w:tr w:rsidR="00AC13B4" w:rsidRPr="00F4158B" w:rsidTr="003D2C97">
        <w:trPr>
          <w:trHeight w:val="267"/>
        </w:trPr>
        <w:tc>
          <w:tcPr>
            <w:tcW w:w="709" w:type="dxa"/>
            <w:shd w:val="clear" w:color="auto" w:fill="auto"/>
            <w:hideMark/>
          </w:tcPr>
          <w:p w:rsidR="00AC13B4" w:rsidRPr="00F4158B" w:rsidRDefault="00AC13B4" w:rsidP="00B57011">
            <w:pPr>
              <w:ind w:left="34"/>
              <w:rPr>
                <w:sz w:val="28"/>
                <w:szCs w:val="28"/>
              </w:rPr>
            </w:pPr>
            <w:r w:rsidRPr="00F4158B">
              <w:rPr>
                <w:sz w:val="28"/>
                <w:szCs w:val="28"/>
              </w:rPr>
              <w:t>1.4.</w:t>
            </w:r>
          </w:p>
        </w:tc>
        <w:tc>
          <w:tcPr>
            <w:tcW w:w="13325" w:type="dxa"/>
            <w:gridSpan w:val="3"/>
            <w:vAlign w:val="center"/>
          </w:tcPr>
          <w:p w:rsidR="00AC13B4" w:rsidRPr="00F4158B" w:rsidRDefault="0085300C" w:rsidP="0085300C">
            <w:pPr>
              <w:jc w:val="left"/>
              <w:rPr>
                <w:sz w:val="28"/>
                <w:szCs w:val="28"/>
              </w:rPr>
            </w:pPr>
            <w:r>
              <w:rPr>
                <w:sz w:val="28"/>
                <w:szCs w:val="28"/>
              </w:rPr>
              <w:t xml:space="preserve">Горелка </w:t>
            </w:r>
            <w:r>
              <w:rPr>
                <w:sz w:val="28"/>
                <w:szCs w:val="28"/>
                <w:lang w:val="ru-RU"/>
              </w:rPr>
              <w:t>«</w:t>
            </w:r>
            <w:r w:rsidR="00AC13B4" w:rsidRPr="00F4158B">
              <w:rPr>
                <w:sz w:val="28"/>
                <w:szCs w:val="28"/>
              </w:rPr>
              <w:t>Oilon</w:t>
            </w:r>
            <w:r>
              <w:rPr>
                <w:sz w:val="28"/>
                <w:szCs w:val="28"/>
                <w:lang w:val="ru-RU"/>
              </w:rPr>
              <w:t>»</w:t>
            </w:r>
            <w:r w:rsidR="00AC13B4" w:rsidRPr="00F4158B">
              <w:rPr>
                <w:sz w:val="28"/>
                <w:szCs w:val="28"/>
              </w:rPr>
              <w:t xml:space="preserve"> GP-140H, инвентарный № 142014, балансовая стоимость 469 800,00 руб.</w:t>
            </w:r>
          </w:p>
        </w:tc>
      </w:tr>
      <w:tr w:rsidR="00AC13B4" w:rsidRPr="00F4158B" w:rsidTr="003D2C97">
        <w:trPr>
          <w:trHeight w:val="323"/>
        </w:trPr>
        <w:tc>
          <w:tcPr>
            <w:tcW w:w="709" w:type="dxa"/>
            <w:shd w:val="clear" w:color="auto" w:fill="auto"/>
            <w:hideMark/>
          </w:tcPr>
          <w:p w:rsidR="00AC13B4" w:rsidRPr="00F4158B" w:rsidRDefault="00AC13B4" w:rsidP="00B57011">
            <w:pPr>
              <w:ind w:left="34"/>
              <w:rPr>
                <w:sz w:val="28"/>
                <w:szCs w:val="28"/>
              </w:rPr>
            </w:pPr>
            <w:r w:rsidRPr="00F4158B">
              <w:rPr>
                <w:sz w:val="28"/>
                <w:szCs w:val="28"/>
              </w:rPr>
              <w:t xml:space="preserve">1.5. </w:t>
            </w:r>
          </w:p>
        </w:tc>
        <w:tc>
          <w:tcPr>
            <w:tcW w:w="13325" w:type="dxa"/>
            <w:gridSpan w:val="3"/>
            <w:vAlign w:val="center"/>
          </w:tcPr>
          <w:p w:rsidR="00AC13B4" w:rsidRPr="00F4158B" w:rsidRDefault="00AC13B4" w:rsidP="003D2C97">
            <w:pPr>
              <w:jc w:val="left"/>
              <w:rPr>
                <w:sz w:val="28"/>
                <w:szCs w:val="28"/>
              </w:rPr>
            </w:pPr>
            <w:r w:rsidRPr="00F4158B">
              <w:rPr>
                <w:sz w:val="28"/>
                <w:szCs w:val="28"/>
              </w:rPr>
              <w:t>Горелка GIERSCH MG10-Z-L-N, инвентарный № 00-000068, балансовая стоимость 309 000,00 руб.</w:t>
            </w:r>
          </w:p>
        </w:tc>
      </w:tr>
      <w:tr w:rsidR="00AC13B4" w:rsidRPr="00F4158B" w:rsidTr="003D2C97">
        <w:trPr>
          <w:trHeight w:val="267"/>
        </w:trPr>
        <w:tc>
          <w:tcPr>
            <w:tcW w:w="709" w:type="dxa"/>
            <w:shd w:val="clear" w:color="auto" w:fill="auto"/>
            <w:hideMark/>
          </w:tcPr>
          <w:p w:rsidR="00AC13B4" w:rsidRPr="00F4158B" w:rsidRDefault="00AC13B4" w:rsidP="00B57011">
            <w:pPr>
              <w:ind w:left="34"/>
              <w:rPr>
                <w:sz w:val="28"/>
                <w:szCs w:val="28"/>
              </w:rPr>
            </w:pPr>
            <w:r w:rsidRPr="00F4158B">
              <w:rPr>
                <w:sz w:val="28"/>
                <w:szCs w:val="28"/>
              </w:rPr>
              <w:t>1.6.</w:t>
            </w:r>
          </w:p>
        </w:tc>
        <w:tc>
          <w:tcPr>
            <w:tcW w:w="13325" w:type="dxa"/>
            <w:gridSpan w:val="3"/>
            <w:vAlign w:val="center"/>
          </w:tcPr>
          <w:p w:rsidR="00AC13B4" w:rsidRPr="00F4158B" w:rsidRDefault="00AC13B4" w:rsidP="003D2C97">
            <w:pPr>
              <w:jc w:val="left"/>
              <w:rPr>
                <w:sz w:val="28"/>
                <w:szCs w:val="28"/>
              </w:rPr>
            </w:pPr>
            <w:r w:rsidRPr="00F4158B">
              <w:rPr>
                <w:sz w:val="28"/>
                <w:szCs w:val="28"/>
              </w:rPr>
              <w:t>Дизель-генератор Вольво, инвентарный №142062, балансовая стоимость 1208201,59 руб.</w:t>
            </w:r>
          </w:p>
        </w:tc>
      </w:tr>
      <w:tr w:rsidR="00AC13B4" w:rsidRPr="00F4158B" w:rsidTr="003D2C97">
        <w:trPr>
          <w:trHeight w:val="267"/>
        </w:trPr>
        <w:tc>
          <w:tcPr>
            <w:tcW w:w="709" w:type="dxa"/>
            <w:shd w:val="clear" w:color="auto" w:fill="auto"/>
            <w:hideMark/>
          </w:tcPr>
          <w:p w:rsidR="00AC13B4" w:rsidRPr="00F4158B" w:rsidRDefault="00AC13B4" w:rsidP="00B57011">
            <w:pPr>
              <w:ind w:left="34"/>
              <w:rPr>
                <w:sz w:val="28"/>
                <w:szCs w:val="28"/>
              </w:rPr>
            </w:pPr>
            <w:r w:rsidRPr="00F4158B">
              <w:rPr>
                <w:sz w:val="28"/>
                <w:szCs w:val="28"/>
              </w:rPr>
              <w:t>1.7.</w:t>
            </w:r>
          </w:p>
        </w:tc>
        <w:tc>
          <w:tcPr>
            <w:tcW w:w="13325" w:type="dxa"/>
            <w:gridSpan w:val="3"/>
            <w:vAlign w:val="center"/>
          </w:tcPr>
          <w:p w:rsidR="00AC13B4" w:rsidRPr="00F4158B" w:rsidRDefault="00AC13B4" w:rsidP="003D2C97">
            <w:pPr>
              <w:jc w:val="left"/>
              <w:rPr>
                <w:sz w:val="28"/>
                <w:szCs w:val="28"/>
              </w:rPr>
            </w:pPr>
            <w:r w:rsidRPr="00F4158B">
              <w:rPr>
                <w:sz w:val="28"/>
                <w:szCs w:val="28"/>
              </w:rPr>
              <w:t>Щит управления насосами 1 и 2 контура котельной, инвентарный № 141948, балансовая стоимость 134 745,76 руб.</w:t>
            </w:r>
          </w:p>
        </w:tc>
      </w:tr>
      <w:tr w:rsidR="00AC13B4" w:rsidRPr="00F4158B" w:rsidTr="003D2C97">
        <w:trPr>
          <w:trHeight w:val="267"/>
        </w:trPr>
        <w:tc>
          <w:tcPr>
            <w:tcW w:w="709" w:type="dxa"/>
            <w:shd w:val="clear" w:color="auto" w:fill="auto"/>
            <w:hideMark/>
          </w:tcPr>
          <w:p w:rsidR="00AC13B4" w:rsidRPr="00F4158B" w:rsidRDefault="00AC13B4" w:rsidP="00B57011">
            <w:pPr>
              <w:ind w:left="34"/>
              <w:rPr>
                <w:sz w:val="28"/>
                <w:szCs w:val="28"/>
              </w:rPr>
            </w:pPr>
            <w:r w:rsidRPr="00F4158B">
              <w:rPr>
                <w:sz w:val="28"/>
                <w:szCs w:val="28"/>
              </w:rPr>
              <w:t>1.8</w:t>
            </w:r>
          </w:p>
        </w:tc>
        <w:tc>
          <w:tcPr>
            <w:tcW w:w="13325" w:type="dxa"/>
            <w:gridSpan w:val="3"/>
            <w:vAlign w:val="center"/>
          </w:tcPr>
          <w:p w:rsidR="00AC13B4" w:rsidRPr="00F4158B" w:rsidRDefault="00AC13B4" w:rsidP="003D2C97">
            <w:pPr>
              <w:jc w:val="left"/>
              <w:rPr>
                <w:sz w:val="28"/>
                <w:szCs w:val="28"/>
              </w:rPr>
            </w:pPr>
            <w:r w:rsidRPr="00F4158B">
              <w:rPr>
                <w:sz w:val="28"/>
                <w:szCs w:val="28"/>
              </w:rPr>
              <w:t xml:space="preserve">Насос </w:t>
            </w:r>
            <w:r w:rsidRPr="00F4158B">
              <w:rPr>
                <w:sz w:val="28"/>
                <w:szCs w:val="28"/>
                <w:lang w:val="en-US"/>
              </w:rPr>
              <w:t>MXV</w:t>
            </w:r>
            <w:r w:rsidRPr="00F4158B">
              <w:rPr>
                <w:sz w:val="28"/>
                <w:szCs w:val="28"/>
              </w:rPr>
              <w:t xml:space="preserve"> 32-405, инвентарный № 141725, балансовая стоимость 31 500,00 руб.</w:t>
            </w:r>
          </w:p>
        </w:tc>
      </w:tr>
    </w:tbl>
    <w:p w:rsidR="00AC13B4" w:rsidRPr="00F4158B" w:rsidRDefault="00AC13B4" w:rsidP="00B57011">
      <w:pPr>
        <w:ind w:left="6840"/>
        <w:rPr>
          <w:bCs/>
          <w:sz w:val="24"/>
          <w:szCs w:val="24"/>
        </w:rPr>
        <w:sectPr w:rsidR="00AC13B4" w:rsidRPr="00F4158B" w:rsidSect="00B57011">
          <w:pgSz w:w="16838" w:h="11906" w:orient="landscape"/>
          <w:pgMar w:top="1191" w:right="1247" w:bottom="1134" w:left="1588" w:header="709" w:footer="709" w:gutter="0"/>
          <w:cols w:space="708"/>
          <w:docGrid w:linePitch="360"/>
        </w:sectPr>
      </w:pPr>
    </w:p>
    <w:p w:rsidR="0085300C" w:rsidRDefault="00542B50" w:rsidP="0085300C">
      <w:pPr>
        <w:ind w:left="5245"/>
        <w:jc w:val="right"/>
        <w:rPr>
          <w:bCs/>
          <w:sz w:val="28"/>
          <w:szCs w:val="24"/>
          <w:lang w:val="ru-RU"/>
        </w:rPr>
      </w:pPr>
      <w:r w:rsidRPr="0085300C">
        <w:rPr>
          <w:bCs/>
          <w:sz w:val="28"/>
          <w:szCs w:val="24"/>
        </w:rPr>
        <w:lastRenderedPageBreak/>
        <w:t xml:space="preserve">Приложение </w:t>
      </w:r>
      <w:r w:rsidR="000117AB" w:rsidRPr="0085300C">
        <w:rPr>
          <w:bCs/>
          <w:sz w:val="28"/>
          <w:szCs w:val="24"/>
          <w:lang w:val="ru-RU"/>
        </w:rPr>
        <w:t>2</w:t>
      </w:r>
      <w:r w:rsidRPr="0085300C">
        <w:rPr>
          <w:bCs/>
          <w:sz w:val="28"/>
          <w:szCs w:val="24"/>
        </w:rPr>
        <w:t xml:space="preserve"> </w:t>
      </w:r>
    </w:p>
    <w:p w:rsidR="0085300C" w:rsidRDefault="00542B50" w:rsidP="0085300C">
      <w:pPr>
        <w:ind w:left="5245"/>
        <w:jc w:val="right"/>
        <w:rPr>
          <w:bCs/>
          <w:sz w:val="28"/>
          <w:szCs w:val="24"/>
          <w:lang w:val="ru-RU"/>
        </w:rPr>
      </w:pPr>
      <w:r w:rsidRPr="0085300C">
        <w:rPr>
          <w:bCs/>
          <w:sz w:val="28"/>
          <w:szCs w:val="24"/>
        </w:rPr>
        <w:t xml:space="preserve">к концессионному </w:t>
      </w:r>
      <w:r w:rsidRPr="0085300C">
        <w:rPr>
          <w:bCs/>
          <w:sz w:val="28"/>
          <w:szCs w:val="24"/>
          <w:lang w:val="ru-RU"/>
        </w:rPr>
        <w:t>с</w:t>
      </w:r>
      <w:r w:rsidRPr="0085300C">
        <w:rPr>
          <w:bCs/>
          <w:sz w:val="28"/>
          <w:szCs w:val="24"/>
        </w:rPr>
        <w:t>оглашению</w:t>
      </w:r>
      <w:r w:rsidRPr="0085300C">
        <w:rPr>
          <w:bCs/>
          <w:sz w:val="28"/>
          <w:szCs w:val="24"/>
          <w:lang w:val="ru-RU"/>
        </w:rPr>
        <w:t xml:space="preserve"> </w:t>
      </w:r>
    </w:p>
    <w:p w:rsidR="003B3662" w:rsidRPr="003D2C97" w:rsidRDefault="003B3662" w:rsidP="003B3662">
      <w:pPr>
        <w:jc w:val="right"/>
        <w:rPr>
          <w:bCs/>
          <w:sz w:val="28"/>
          <w:lang w:val="ru-RU"/>
        </w:rPr>
      </w:pPr>
      <w:r>
        <w:rPr>
          <w:bCs/>
          <w:sz w:val="28"/>
        </w:rPr>
        <w:t>от</w:t>
      </w:r>
      <w:r>
        <w:rPr>
          <w:bCs/>
          <w:sz w:val="28"/>
          <w:lang w:val="ru-RU"/>
        </w:rPr>
        <w:t xml:space="preserve"> «___» _________ 2</w:t>
      </w:r>
      <w:r w:rsidRPr="003D2C97">
        <w:rPr>
          <w:bCs/>
          <w:sz w:val="28"/>
        </w:rPr>
        <w:t>01</w:t>
      </w:r>
      <w:r w:rsidRPr="003D2C97">
        <w:rPr>
          <w:bCs/>
          <w:sz w:val="28"/>
          <w:lang w:val="ru-RU"/>
        </w:rPr>
        <w:t>5</w:t>
      </w:r>
      <w:r w:rsidRPr="003D2C97">
        <w:rPr>
          <w:bCs/>
          <w:sz w:val="28"/>
        </w:rPr>
        <w:t xml:space="preserve"> </w:t>
      </w:r>
      <w:r>
        <w:rPr>
          <w:bCs/>
          <w:sz w:val="28"/>
          <w:lang w:val="ru-RU"/>
        </w:rPr>
        <w:t xml:space="preserve">года </w:t>
      </w:r>
      <w:r>
        <w:rPr>
          <w:bCs/>
          <w:sz w:val="28"/>
        </w:rPr>
        <w:t>№</w:t>
      </w:r>
      <w:r>
        <w:rPr>
          <w:bCs/>
          <w:sz w:val="28"/>
          <w:lang w:val="ru-RU"/>
        </w:rPr>
        <w:t xml:space="preserve"> ____</w:t>
      </w:r>
    </w:p>
    <w:p w:rsidR="00542B50" w:rsidRPr="00F4158B" w:rsidRDefault="00542B50" w:rsidP="00B57011">
      <w:pPr>
        <w:ind w:firstLine="709"/>
        <w:jc w:val="center"/>
        <w:rPr>
          <w:sz w:val="24"/>
          <w:szCs w:val="24"/>
          <w:lang w:val="ru-RU"/>
        </w:rPr>
      </w:pPr>
    </w:p>
    <w:p w:rsidR="00542B50" w:rsidRPr="00F4158B" w:rsidRDefault="00542B50" w:rsidP="00B57011">
      <w:pPr>
        <w:ind w:firstLine="709"/>
        <w:jc w:val="center"/>
        <w:rPr>
          <w:sz w:val="24"/>
          <w:szCs w:val="24"/>
          <w:lang w:val="ru-RU"/>
        </w:rPr>
      </w:pPr>
    </w:p>
    <w:p w:rsidR="001C5FAE" w:rsidRPr="009B0DE3" w:rsidRDefault="001C5FAE" w:rsidP="001C5FAE">
      <w:pPr>
        <w:ind w:firstLine="709"/>
        <w:jc w:val="center"/>
        <w:rPr>
          <w:sz w:val="24"/>
          <w:szCs w:val="24"/>
          <w:lang w:val="ru-RU"/>
        </w:rPr>
      </w:pPr>
      <w:r w:rsidRPr="009B0DE3">
        <w:rPr>
          <w:sz w:val="24"/>
          <w:szCs w:val="24"/>
          <w:lang w:val="ru-RU"/>
        </w:rPr>
        <w:t>Перечень объектов и характеристики, которым должен отвечать Объект Соглашения после осуществления работ по реконструкции</w:t>
      </w:r>
    </w:p>
    <w:p w:rsidR="001C5FAE" w:rsidRDefault="001C5FAE" w:rsidP="001C5FAE">
      <w:pPr>
        <w:ind w:firstLine="709"/>
        <w:jc w:val="center"/>
        <w:rPr>
          <w:sz w:val="24"/>
          <w:szCs w:val="24"/>
          <w:lang w:val="ru-RU"/>
        </w:rPr>
      </w:pPr>
    </w:p>
    <w:p w:rsidR="001C5FAE" w:rsidRPr="00F40197" w:rsidRDefault="001C5FAE" w:rsidP="001C5FAE">
      <w:pPr>
        <w:ind w:firstLine="708"/>
        <w:rPr>
          <w:sz w:val="24"/>
          <w:szCs w:val="24"/>
        </w:rPr>
      </w:pPr>
    </w:p>
    <w:tbl>
      <w:tblPr>
        <w:tblW w:w="4810" w:type="pct"/>
        <w:jc w:val="center"/>
        <w:tblInd w:w="-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1524"/>
        <w:gridCol w:w="1026"/>
        <w:gridCol w:w="1451"/>
        <w:gridCol w:w="2541"/>
      </w:tblGrid>
      <w:tr w:rsidR="001C5FAE" w:rsidRPr="00245E70" w:rsidTr="001C5FAE">
        <w:trPr>
          <w:trHeight w:val="600"/>
          <w:jc w:val="center"/>
        </w:trPr>
        <w:tc>
          <w:tcPr>
            <w:tcW w:w="1339" w:type="pct"/>
            <w:vMerge w:val="restart"/>
            <w:hideMark/>
          </w:tcPr>
          <w:p w:rsidR="001C5FAE" w:rsidRPr="00245E70" w:rsidRDefault="001C5FAE" w:rsidP="001C5FAE">
            <w:pPr>
              <w:pStyle w:val="affffe"/>
              <w:rPr>
                <w:color w:val="auto"/>
                <w:sz w:val="24"/>
                <w:lang w:val="ru-RU" w:eastAsia="ru-RU"/>
              </w:rPr>
            </w:pPr>
            <w:r w:rsidRPr="00245E70">
              <w:rPr>
                <w:color w:val="auto"/>
                <w:sz w:val="24"/>
                <w:lang w:val="ru-RU" w:eastAsia="ru-RU"/>
              </w:rPr>
              <w:t>Объект</w:t>
            </w:r>
          </w:p>
        </w:tc>
        <w:tc>
          <w:tcPr>
            <w:tcW w:w="853" w:type="pct"/>
            <w:vMerge w:val="restart"/>
            <w:shd w:val="clear" w:color="auto" w:fill="auto"/>
            <w:hideMark/>
          </w:tcPr>
          <w:p w:rsidR="001C5FAE" w:rsidRPr="00245E70" w:rsidRDefault="001C5FAE" w:rsidP="001C5FAE">
            <w:pPr>
              <w:pStyle w:val="affffe"/>
              <w:rPr>
                <w:color w:val="auto"/>
                <w:sz w:val="24"/>
                <w:lang w:val="ru-RU" w:eastAsia="ru-RU"/>
              </w:rPr>
            </w:pPr>
            <w:r w:rsidRPr="00245E70">
              <w:rPr>
                <w:color w:val="auto"/>
                <w:sz w:val="24"/>
                <w:lang w:val="ru-RU" w:eastAsia="ru-RU"/>
              </w:rPr>
              <w:t>Вид топлива</w:t>
            </w:r>
          </w:p>
        </w:tc>
        <w:tc>
          <w:tcPr>
            <w:tcW w:w="574" w:type="pct"/>
            <w:vMerge w:val="restart"/>
            <w:shd w:val="clear" w:color="auto" w:fill="auto"/>
            <w:hideMark/>
          </w:tcPr>
          <w:p w:rsidR="001C5FAE" w:rsidRPr="00245E70" w:rsidRDefault="001C5FAE" w:rsidP="001C5FAE">
            <w:pPr>
              <w:pStyle w:val="affffe"/>
              <w:rPr>
                <w:color w:val="auto"/>
                <w:sz w:val="24"/>
                <w:lang w:val="ru-RU" w:eastAsia="ru-RU"/>
              </w:rPr>
            </w:pPr>
            <w:r w:rsidRPr="00245E70">
              <w:rPr>
                <w:color w:val="auto"/>
                <w:sz w:val="24"/>
                <w:lang w:val="ru-RU" w:eastAsia="ru-RU"/>
              </w:rPr>
              <w:t>Кол-во котлов, шт.</w:t>
            </w:r>
          </w:p>
        </w:tc>
        <w:tc>
          <w:tcPr>
            <w:tcW w:w="812" w:type="pct"/>
            <w:vMerge w:val="restart"/>
            <w:shd w:val="clear" w:color="auto" w:fill="auto"/>
            <w:hideMark/>
          </w:tcPr>
          <w:p w:rsidR="001C5FAE" w:rsidRPr="00245E70" w:rsidRDefault="001C5FAE" w:rsidP="001C5FAE">
            <w:pPr>
              <w:pStyle w:val="affffe"/>
              <w:rPr>
                <w:color w:val="auto"/>
                <w:sz w:val="24"/>
                <w:lang w:val="ru-RU" w:eastAsia="ru-RU"/>
              </w:rPr>
            </w:pPr>
            <w:r w:rsidRPr="00245E70">
              <w:rPr>
                <w:color w:val="auto"/>
                <w:sz w:val="24"/>
                <w:lang w:val="ru-RU" w:eastAsia="ru-RU"/>
              </w:rPr>
              <w:t>Мощность каждого котла, МВт</w:t>
            </w:r>
          </w:p>
        </w:tc>
        <w:tc>
          <w:tcPr>
            <w:tcW w:w="1422" w:type="pct"/>
            <w:vMerge w:val="restart"/>
            <w:shd w:val="clear" w:color="auto" w:fill="auto"/>
            <w:hideMark/>
          </w:tcPr>
          <w:p w:rsidR="001C5FAE" w:rsidRPr="00245E70" w:rsidRDefault="001C5FAE" w:rsidP="001C5FAE">
            <w:pPr>
              <w:pStyle w:val="affffe"/>
              <w:rPr>
                <w:color w:val="auto"/>
                <w:sz w:val="24"/>
                <w:lang w:val="ru-RU" w:eastAsia="ru-RU"/>
              </w:rPr>
            </w:pPr>
            <w:r w:rsidRPr="00245E70">
              <w:rPr>
                <w:color w:val="auto"/>
                <w:sz w:val="24"/>
                <w:lang w:val="ru-RU" w:eastAsia="ru-RU"/>
              </w:rPr>
              <w:t>Установленная мощность, МВт</w:t>
            </w:r>
          </w:p>
        </w:tc>
      </w:tr>
      <w:tr w:rsidR="001C5FAE" w:rsidRPr="00245E70" w:rsidTr="001C5FAE">
        <w:trPr>
          <w:trHeight w:val="276"/>
          <w:jc w:val="center"/>
        </w:trPr>
        <w:tc>
          <w:tcPr>
            <w:tcW w:w="1339" w:type="pct"/>
            <w:vMerge/>
            <w:hideMark/>
          </w:tcPr>
          <w:p w:rsidR="001C5FAE" w:rsidRPr="00245E70" w:rsidRDefault="001C5FAE" w:rsidP="001C5FAE">
            <w:pPr>
              <w:pStyle w:val="affffe"/>
              <w:rPr>
                <w:color w:val="auto"/>
                <w:sz w:val="24"/>
                <w:lang w:val="ru-RU" w:eastAsia="ru-RU"/>
              </w:rPr>
            </w:pPr>
          </w:p>
        </w:tc>
        <w:tc>
          <w:tcPr>
            <w:tcW w:w="853" w:type="pct"/>
            <w:vMerge/>
            <w:hideMark/>
          </w:tcPr>
          <w:p w:rsidR="001C5FAE" w:rsidRPr="00245E70" w:rsidRDefault="001C5FAE" w:rsidP="001C5FAE">
            <w:pPr>
              <w:pStyle w:val="affffe"/>
              <w:rPr>
                <w:color w:val="auto"/>
                <w:sz w:val="24"/>
                <w:lang w:val="ru-RU" w:eastAsia="ru-RU"/>
              </w:rPr>
            </w:pPr>
          </w:p>
        </w:tc>
        <w:tc>
          <w:tcPr>
            <w:tcW w:w="574" w:type="pct"/>
            <w:vMerge/>
            <w:hideMark/>
          </w:tcPr>
          <w:p w:rsidR="001C5FAE" w:rsidRPr="00245E70" w:rsidRDefault="001C5FAE" w:rsidP="001C5FAE">
            <w:pPr>
              <w:pStyle w:val="affffe"/>
              <w:rPr>
                <w:color w:val="auto"/>
                <w:sz w:val="24"/>
                <w:lang w:val="ru-RU" w:eastAsia="ru-RU"/>
              </w:rPr>
            </w:pPr>
          </w:p>
        </w:tc>
        <w:tc>
          <w:tcPr>
            <w:tcW w:w="812" w:type="pct"/>
            <w:vMerge/>
            <w:hideMark/>
          </w:tcPr>
          <w:p w:rsidR="001C5FAE" w:rsidRPr="00245E70" w:rsidRDefault="001C5FAE" w:rsidP="001C5FAE">
            <w:pPr>
              <w:pStyle w:val="affffe"/>
              <w:rPr>
                <w:color w:val="auto"/>
                <w:sz w:val="24"/>
                <w:lang w:val="ru-RU" w:eastAsia="ru-RU"/>
              </w:rPr>
            </w:pPr>
          </w:p>
        </w:tc>
        <w:tc>
          <w:tcPr>
            <w:tcW w:w="1422" w:type="pct"/>
            <w:vMerge/>
            <w:hideMark/>
          </w:tcPr>
          <w:p w:rsidR="001C5FAE" w:rsidRPr="00245E70" w:rsidRDefault="001C5FAE" w:rsidP="001C5FAE">
            <w:pPr>
              <w:pStyle w:val="affffe"/>
              <w:rPr>
                <w:color w:val="auto"/>
                <w:sz w:val="24"/>
                <w:lang w:val="ru-RU" w:eastAsia="ru-RU"/>
              </w:rPr>
            </w:pPr>
          </w:p>
        </w:tc>
      </w:tr>
      <w:tr w:rsidR="001C5FAE" w:rsidRPr="00245E70" w:rsidTr="001C5FAE">
        <w:trPr>
          <w:trHeight w:val="300"/>
          <w:jc w:val="center"/>
        </w:trPr>
        <w:tc>
          <w:tcPr>
            <w:tcW w:w="1339" w:type="pct"/>
            <w:shd w:val="clear" w:color="auto" w:fill="auto"/>
            <w:noWrap/>
            <w:hideMark/>
          </w:tcPr>
          <w:p w:rsidR="001C5FAE" w:rsidRPr="00245E70" w:rsidRDefault="001C5FAE" w:rsidP="001C5FAE">
            <w:pPr>
              <w:pStyle w:val="affffe"/>
              <w:jc w:val="left"/>
              <w:rPr>
                <w:color w:val="auto"/>
                <w:sz w:val="24"/>
                <w:lang w:val="ru-RU" w:eastAsia="ru-RU"/>
              </w:rPr>
            </w:pPr>
            <w:r w:rsidRPr="00245E70">
              <w:rPr>
                <w:color w:val="auto"/>
                <w:sz w:val="24"/>
                <w:lang w:val="ru-RU"/>
              </w:rPr>
              <w:t>Газовая к</w:t>
            </w:r>
            <w:r w:rsidRPr="00245E70">
              <w:rPr>
                <w:color w:val="auto"/>
                <w:sz w:val="24"/>
              </w:rPr>
              <w:t>отельная</w:t>
            </w:r>
          </w:p>
        </w:tc>
        <w:tc>
          <w:tcPr>
            <w:tcW w:w="853" w:type="pct"/>
            <w:shd w:val="clear" w:color="auto" w:fill="auto"/>
            <w:noWrap/>
            <w:hideMark/>
          </w:tcPr>
          <w:p w:rsidR="001C5FAE" w:rsidRPr="00245E70" w:rsidRDefault="001C5FAE" w:rsidP="001C5FAE">
            <w:pPr>
              <w:pStyle w:val="affffe"/>
              <w:rPr>
                <w:color w:val="auto"/>
                <w:sz w:val="24"/>
                <w:lang w:val="ru-RU" w:eastAsia="ru-RU"/>
              </w:rPr>
            </w:pPr>
            <w:r w:rsidRPr="00245E70">
              <w:rPr>
                <w:color w:val="auto"/>
                <w:sz w:val="24"/>
                <w:lang w:val="ru-RU" w:eastAsia="ru-RU"/>
              </w:rPr>
              <w:t>газ</w:t>
            </w:r>
          </w:p>
        </w:tc>
        <w:tc>
          <w:tcPr>
            <w:tcW w:w="574" w:type="pct"/>
            <w:shd w:val="clear" w:color="auto" w:fill="auto"/>
            <w:noWrap/>
            <w:hideMark/>
          </w:tcPr>
          <w:p w:rsidR="001C5FAE" w:rsidRPr="00245E70" w:rsidRDefault="001C5FAE" w:rsidP="001C5FAE">
            <w:pPr>
              <w:pStyle w:val="affffe"/>
              <w:rPr>
                <w:color w:val="auto"/>
                <w:sz w:val="24"/>
                <w:lang w:val="ru-RU" w:eastAsia="ru-RU"/>
              </w:rPr>
            </w:pPr>
            <w:r w:rsidRPr="00245E70">
              <w:rPr>
                <w:color w:val="auto"/>
                <w:sz w:val="24"/>
                <w:lang w:val="ru-RU" w:eastAsia="ru-RU"/>
              </w:rPr>
              <w:t>3</w:t>
            </w:r>
          </w:p>
        </w:tc>
        <w:tc>
          <w:tcPr>
            <w:tcW w:w="812" w:type="pct"/>
            <w:shd w:val="clear" w:color="auto" w:fill="auto"/>
            <w:noWrap/>
            <w:hideMark/>
          </w:tcPr>
          <w:p w:rsidR="001C5FAE" w:rsidRPr="00245E70" w:rsidRDefault="001C5FAE" w:rsidP="001C5FAE">
            <w:pPr>
              <w:pStyle w:val="affffe"/>
              <w:rPr>
                <w:color w:val="auto"/>
                <w:sz w:val="24"/>
                <w:lang w:val="ru-RU" w:eastAsia="ru-RU"/>
              </w:rPr>
            </w:pPr>
            <w:r w:rsidRPr="00245E70">
              <w:rPr>
                <w:color w:val="auto"/>
                <w:sz w:val="24"/>
                <w:lang w:val="ru-RU" w:eastAsia="ru-RU"/>
              </w:rPr>
              <w:t>2,0</w:t>
            </w:r>
          </w:p>
        </w:tc>
        <w:tc>
          <w:tcPr>
            <w:tcW w:w="1422" w:type="pct"/>
            <w:shd w:val="clear" w:color="auto" w:fill="auto"/>
            <w:noWrap/>
            <w:hideMark/>
          </w:tcPr>
          <w:p w:rsidR="001C5FAE" w:rsidRPr="00245E70" w:rsidRDefault="001C5FAE" w:rsidP="001C5FAE">
            <w:pPr>
              <w:pStyle w:val="affffe"/>
              <w:rPr>
                <w:color w:val="auto"/>
                <w:sz w:val="24"/>
                <w:lang w:val="ru-RU" w:eastAsia="ru-RU"/>
              </w:rPr>
            </w:pPr>
            <w:r w:rsidRPr="00245E70">
              <w:rPr>
                <w:color w:val="auto"/>
                <w:sz w:val="24"/>
                <w:lang w:val="ru-RU" w:eastAsia="ru-RU"/>
              </w:rPr>
              <w:t>6,00</w:t>
            </w:r>
          </w:p>
        </w:tc>
      </w:tr>
    </w:tbl>
    <w:p w:rsidR="001C5FAE" w:rsidRPr="00245E70" w:rsidRDefault="001C5FAE" w:rsidP="001C5FAE">
      <w:pPr>
        <w:ind w:firstLine="708"/>
        <w:rPr>
          <w:sz w:val="24"/>
          <w:szCs w:val="24"/>
        </w:rPr>
      </w:pPr>
    </w:p>
    <w:p w:rsidR="001C5FAE" w:rsidRPr="00245E70" w:rsidRDefault="001C5FAE" w:rsidP="001C5FAE">
      <w:pPr>
        <w:ind w:firstLine="708"/>
        <w:rPr>
          <w:sz w:val="24"/>
          <w:szCs w:val="24"/>
          <w:lang w:val="ru-RU"/>
        </w:rPr>
      </w:pPr>
      <w:r w:rsidRPr="00245E70">
        <w:rPr>
          <w:sz w:val="24"/>
          <w:szCs w:val="24"/>
          <w:lang w:val="ru-RU"/>
        </w:rPr>
        <w:t xml:space="preserve">Исполнение – </w:t>
      </w:r>
      <w:r w:rsidRPr="00245E70">
        <w:rPr>
          <w:sz w:val="24"/>
          <w:szCs w:val="24"/>
        </w:rPr>
        <w:t>блочно-модульн</w:t>
      </w:r>
      <w:proofErr w:type="spellStart"/>
      <w:r w:rsidRPr="00245E70">
        <w:rPr>
          <w:sz w:val="24"/>
          <w:szCs w:val="24"/>
          <w:lang w:val="ru-RU"/>
        </w:rPr>
        <w:t>ая</w:t>
      </w:r>
      <w:proofErr w:type="spellEnd"/>
      <w:r w:rsidRPr="00245E70">
        <w:rPr>
          <w:sz w:val="24"/>
          <w:szCs w:val="24"/>
          <w:lang w:val="ru-RU"/>
        </w:rPr>
        <w:t xml:space="preserve"> к</w:t>
      </w:r>
      <w:r w:rsidRPr="00245E70">
        <w:rPr>
          <w:sz w:val="24"/>
          <w:szCs w:val="24"/>
        </w:rPr>
        <w:t>отельн</w:t>
      </w:r>
      <w:proofErr w:type="spellStart"/>
      <w:r w:rsidRPr="00245E70">
        <w:rPr>
          <w:sz w:val="24"/>
          <w:szCs w:val="24"/>
          <w:lang w:val="ru-RU"/>
        </w:rPr>
        <w:t>ая</w:t>
      </w:r>
      <w:proofErr w:type="spellEnd"/>
      <w:r w:rsidRPr="00245E70">
        <w:rPr>
          <w:sz w:val="24"/>
          <w:szCs w:val="24"/>
          <w:lang w:val="ru-RU"/>
        </w:rPr>
        <w:t xml:space="preserve"> (далее – БМК)</w:t>
      </w:r>
      <w:r w:rsidRPr="00245E70">
        <w:rPr>
          <w:sz w:val="24"/>
          <w:szCs w:val="24"/>
        </w:rPr>
        <w:t>.</w:t>
      </w:r>
    </w:p>
    <w:p w:rsidR="001C5FAE" w:rsidRPr="00245E70" w:rsidRDefault="001C5FAE" w:rsidP="001C5FAE">
      <w:pPr>
        <w:ind w:firstLine="708"/>
        <w:rPr>
          <w:sz w:val="24"/>
          <w:szCs w:val="24"/>
        </w:rPr>
      </w:pPr>
      <w:r w:rsidRPr="00245E70">
        <w:rPr>
          <w:sz w:val="24"/>
          <w:szCs w:val="24"/>
        </w:rPr>
        <w:t>Результат реконструкции – создание новой газовой генерации суммарной мощностью 6,0 МВт.</w:t>
      </w:r>
    </w:p>
    <w:p w:rsidR="001C5FAE" w:rsidRPr="00245E70" w:rsidRDefault="001C5FAE" w:rsidP="001C5FAE">
      <w:pPr>
        <w:ind w:firstLine="708"/>
        <w:rPr>
          <w:sz w:val="24"/>
          <w:szCs w:val="24"/>
          <w:lang w:eastAsia="ru-RU"/>
        </w:rPr>
      </w:pPr>
      <w:r w:rsidRPr="00245E70">
        <w:rPr>
          <w:sz w:val="24"/>
          <w:szCs w:val="24"/>
          <w:lang w:eastAsia="ru-RU"/>
        </w:rPr>
        <w:t>Комплекс включа</w:t>
      </w:r>
      <w:r w:rsidRPr="00245E70">
        <w:rPr>
          <w:sz w:val="24"/>
          <w:szCs w:val="24"/>
          <w:lang w:val="ru-RU" w:eastAsia="ru-RU"/>
        </w:rPr>
        <w:t>е</w:t>
      </w:r>
      <w:r w:rsidRPr="00245E70">
        <w:rPr>
          <w:sz w:val="24"/>
          <w:szCs w:val="24"/>
          <w:lang w:eastAsia="ru-RU"/>
        </w:rPr>
        <w:t>т в себя:</w:t>
      </w:r>
    </w:p>
    <w:p w:rsidR="001C5FAE" w:rsidRPr="00245E70" w:rsidRDefault="001C5FAE" w:rsidP="001C5FAE">
      <w:pPr>
        <w:ind w:firstLine="708"/>
        <w:rPr>
          <w:sz w:val="24"/>
          <w:szCs w:val="24"/>
          <w:lang w:eastAsia="ru-RU"/>
        </w:rPr>
      </w:pPr>
      <w:r w:rsidRPr="00245E70">
        <w:rPr>
          <w:sz w:val="24"/>
          <w:szCs w:val="24"/>
          <w:lang w:eastAsia="ru-RU"/>
        </w:rPr>
        <w:t>блочно-модульное здание, состоящее из транспортабельных блок-модулей</w:t>
      </w:r>
      <w:r>
        <w:rPr>
          <w:sz w:val="24"/>
          <w:szCs w:val="24"/>
          <w:lang w:val="ru-RU" w:eastAsia="ru-RU"/>
        </w:rPr>
        <w:t xml:space="preserve">                 на капитальном основании (фундаменте)</w:t>
      </w:r>
      <w:r w:rsidRPr="00245E70">
        <w:rPr>
          <w:sz w:val="24"/>
          <w:szCs w:val="24"/>
          <w:lang w:eastAsia="ru-RU"/>
        </w:rPr>
        <w:t xml:space="preserve">; </w:t>
      </w:r>
    </w:p>
    <w:p w:rsidR="001C5FAE" w:rsidRPr="00245E70" w:rsidRDefault="001C5FAE" w:rsidP="001C5FAE">
      <w:pPr>
        <w:ind w:firstLine="708"/>
        <w:rPr>
          <w:sz w:val="24"/>
          <w:szCs w:val="24"/>
          <w:lang w:eastAsia="ru-RU"/>
        </w:rPr>
      </w:pPr>
      <w:r w:rsidRPr="00245E70">
        <w:rPr>
          <w:sz w:val="24"/>
          <w:szCs w:val="24"/>
          <w:lang w:eastAsia="ru-RU"/>
        </w:rPr>
        <w:t xml:space="preserve">котлы с горелочными устройствами; </w:t>
      </w:r>
    </w:p>
    <w:p w:rsidR="001C5FAE" w:rsidRPr="00245E70" w:rsidRDefault="001C5FAE" w:rsidP="001C5FAE">
      <w:pPr>
        <w:ind w:firstLine="708"/>
        <w:rPr>
          <w:sz w:val="24"/>
          <w:szCs w:val="24"/>
          <w:lang w:eastAsia="ru-RU"/>
        </w:rPr>
      </w:pPr>
      <w:r w:rsidRPr="00245E70">
        <w:rPr>
          <w:sz w:val="24"/>
          <w:szCs w:val="24"/>
          <w:lang w:eastAsia="ru-RU"/>
        </w:rPr>
        <w:t xml:space="preserve">внутреннее газовое и/или жидкотопливное оборудование; </w:t>
      </w:r>
    </w:p>
    <w:p w:rsidR="001C5FAE" w:rsidRPr="00245E70" w:rsidRDefault="001C5FAE" w:rsidP="001C5FAE">
      <w:pPr>
        <w:ind w:firstLine="708"/>
        <w:rPr>
          <w:sz w:val="24"/>
          <w:szCs w:val="24"/>
          <w:lang w:eastAsia="ru-RU"/>
        </w:rPr>
      </w:pPr>
      <w:r w:rsidRPr="00245E70">
        <w:rPr>
          <w:sz w:val="24"/>
          <w:szCs w:val="24"/>
          <w:lang w:eastAsia="ru-RU"/>
        </w:rPr>
        <w:t>узел резервного топлива (аварийное топливохранилище);</w:t>
      </w:r>
    </w:p>
    <w:p w:rsidR="001C5FAE" w:rsidRPr="00245E70" w:rsidRDefault="001C5FAE" w:rsidP="001C5FAE">
      <w:pPr>
        <w:ind w:firstLine="708"/>
        <w:rPr>
          <w:sz w:val="24"/>
          <w:szCs w:val="24"/>
          <w:lang w:eastAsia="ru-RU"/>
        </w:rPr>
      </w:pPr>
      <w:r w:rsidRPr="00245E70">
        <w:rPr>
          <w:sz w:val="24"/>
          <w:szCs w:val="24"/>
          <w:lang w:eastAsia="ru-RU"/>
        </w:rPr>
        <w:t>система аварийного электроснабжения на базе дизельгенератора;</w:t>
      </w:r>
    </w:p>
    <w:p w:rsidR="001C5FAE" w:rsidRPr="00245E70" w:rsidRDefault="001C5FAE" w:rsidP="001C5FAE">
      <w:pPr>
        <w:ind w:firstLine="708"/>
        <w:rPr>
          <w:sz w:val="24"/>
          <w:szCs w:val="24"/>
          <w:lang w:eastAsia="ru-RU"/>
        </w:rPr>
      </w:pPr>
      <w:r w:rsidRPr="00245E70">
        <w:rPr>
          <w:sz w:val="24"/>
          <w:szCs w:val="24"/>
          <w:lang w:eastAsia="ru-RU"/>
        </w:rPr>
        <w:t xml:space="preserve">блок внутреннего контура сетевой воды; </w:t>
      </w:r>
    </w:p>
    <w:p w:rsidR="001C5FAE" w:rsidRPr="00245E70" w:rsidRDefault="001C5FAE" w:rsidP="001C5FAE">
      <w:pPr>
        <w:ind w:firstLine="708"/>
        <w:rPr>
          <w:sz w:val="24"/>
          <w:szCs w:val="24"/>
          <w:lang w:eastAsia="ru-RU"/>
        </w:rPr>
      </w:pPr>
      <w:r w:rsidRPr="00245E70">
        <w:rPr>
          <w:sz w:val="24"/>
          <w:szCs w:val="24"/>
          <w:lang w:eastAsia="ru-RU"/>
        </w:rPr>
        <w:t xml:space="preserve">блок приготовления горячей воды (ГВС); </w:t>
      </w:r>
    </w:p>
    <w:p w:rsidR="001C5FAE" w:rsidRPr="00245E70" w:rsidRDefault="001C5FAE" w:rsidP="001C5FAE">
      <w:pPr>
        <w:ind w:firstLine="708"/>
        <w:rPr>
          <w:sz w:val="24"/>
          <w:szCs w:val="24"/>
          <w:lang w:eastAsia="ru-RU"/>
        </w:rPr>
      </w:pPr>
      <w:r w:rsidRPr="00245E70">
        <w:rPr>
          <w:sz w:val="24"/>
          <w:szCs w:val="24"/>
          <w:lang w:eastAsia="ru-RU"/>
        </w:rPr>
        <w:t xml:space="preserve">блок насосов сетевой воды (возможны варианты для нескольких независимых контуров); </w:t>
      </w:r>
    </w:p>
    <w:p w:rsidR="001C5FAE" w:rsidRPr="00245E70" w:rsidRDefault="001C5FAE" w:rsidP="001C5FAE">
      <w:pPr>
        <w:ind w:firstLine="708"/>
        <w:rPr>
          <w:sz w:val="24"/>
          <w:szCs w:val="24"/>
          <w:lang w:eastAsia="ru-RU"/>
        </w:rPr>
      </w:pPr>
      <w:r w:rsidRPr="00245E70">
        <w:rPr>
          <w:sz w:val="24"/>
          <w:szCs w:val="24"/>
          <w:lang w:eastAsia="ru-RU"/>
        </w:rPr>
        <w:t xml:space="preserve">блок насосов горячего водоснабжения (ГВС); </w:t>
      </w:r>
    </w:p>
    <w:p w:rsidR="001C5FAE" w:rsidRPr="00245E70" w:rsidRDefault="001C5FAE" w:rsidP="001C5FAE">
      <w:pPr>
        <w:ind w:firstLine="708"/>
        <w:rPr>
          <w:sz w:val="24"/>
          <w:szCs w:val="24"/>
          <w:lang w:eastAsia="ru-RU"/>
        </w:rPr>
      </w:pPr>
      <w:r w:rsidRPr="00245E70">
        <w:rPr>
          <w:sz w:val="24"/>
          <w:szCs w:val="24"/>
          <w:lang w:eastAsia="ru-RU"/>
        </w:rPr>
        <w:t xml:space="preserve">блок химводоподготовки (ХВП) исходной воды для подпитки и поддержания статического давления в тепловой сети; </w:t>
      </w:r>
    </w:p>
    <w:p w:rsidR="001C5FAE" w:rsidRPr="00245E70" w:rsidRDefault="001C5FAE" w:rsidP="001C5FAE">
      <w:pPr>
        <w:ind w:firstLine="708"/>
        <w:rPr>
          <w:sz w:val="24"/>
          <w:szCs w:val="24"/>
          <w:lang w:eastAsia="ru-RU"/>
        </w:rPr>
      </w:pPr>
      <w:r w:rsidRPr="00245E70">
        <w:rPr>
          <w:sz w:val="24"/>
          <w:szCs w:val="24"/>
          <w:lang w:eastAsia="ru-RU"/>
        </w:rPr>
        <w:t xml:space="preserve">вспомогательное оборудование котельной; </w:t>
      </w:r>
    </w:p>
    <w:p w:rsidR="001C5FAE" w:rsidRPr="00245E70" w:rsidRDefault="001C5FAE" w:rsidP="001C5FAE">
      <w:pPr>
        <w:ind w:firstLine="708"/>
        <w:rPr>
          <w:sz w:val="24"/>
          <w:szCs w:val="24"/>
          <w:lang w:eastAsia="ru-RU"/>
        </w:rPr>
      </w:pPr>
      <w:r w:rsidRPr="00245E70">
        <w:rPr>
          <w:sz w:val="24"/>
          <w:szCs w:val="24"/>
          <w:lang w:eastAsia="ru-RU"/>
        </w:rPr>
        <w:t xml:space="preserve">щит электропитания; </w:t>
      </w:r>
    </w:p>
    <w:p w:rsidR="001C5FAE" w:rsidRPr="00245E70" w:rsidRDefault="001C5FAE" w:rsidP="001C5FAE">
      <w:pPr>
        <w:ind w:firstLine="708"/>
        <w:rPr>
          <w:sz w:val="24"/>
          <w:szCs w:val="24"/>
          <w:lang w:eastAsia="ru-RU"/>
        </w:rPr>
      </w:pPr>
      <w:r w:rsidRPr="00245E70">
        <w:rPr>
          <w:sz w:val="24"/>
          <w:szCs w:val="24"/>
          <w:lang w:eastAsia="ru-RU"/>
        </w:rPr>
        <w:t xml:space="preserve">щит управления работой котельной (может объединяться со щитом электропитания); </w:t>
      </w:r>
    </w:p>
    <w:p w:rsidR="001C5FAE" w:rsidRPr="00245E70" w:rsidRDefault="001C5FAE" w:rsidP="001C5FAE">
      <w:pPr>
        <w:ind w:firstLine="708"/>
        <w:rPr>
          <w:sz w:val="24"/>
          <w:szCs w:val="24"/>
          <w:lang w:eastAsia="ru-RU"/>
        </w:rPr>
      </w:pPr>
      <w:r w:rsidRPr="00245E70">
        <w:rPr>
          <w:sz w:val="24"/>
          <w:szCs w:val="24"/>
          <w:lang w:eastAsia="ru-RU"/>
        </w:rPr>
        <w:t xml:space="preserve">электрооборудование; </w:t>
      </w:r>
    </w:p>
    <w:p w:rsidR="001C5FAE" w:rsidRPr="00245E70" w:rsidRDefault="001C5FAE" w:rsidP="001C5FAE">
      <w:pPr>
        <w:ind w:firstLine="708"/>
        <w:rPr>
          <w:sz w:val="24"/>
          <w:szCs w:val="24"/>
          <w:lang w:eastAsia="ru-RU"/>
        </w:rPr>
      </w:pPr>
      <w:r w:rsidRPr="00245E70">
        <w:rPr>
          <w:sz w:val="24"/>
          <w:szCs w:val="24"/>
          <w:lang w:eastAsia="ru-RU"/>
        </w:rPr>
        <w:t xml:space="preserve">система отопления и приточно-вытяжной вентиляции; </w:t>
      </w:r>
    </w:p>
    <w:p w:rsidR="001C5FAE" w:rsidRPr="00245E70" w:rsidRDefault="001C5FAE" w:rsidP="001C5FAE">
      <w:pPr>
        <w:ind w:firstLine="708"/>
        <w:rPr>
          <w:sz w:val="24"/>
          <w:szCs w:val="24"/>
          <w:lang w:eastAsia="ru-RU"/>
        </w:rPr>
      </w:pPr>
      <w:r>
        <w:rPr>
          <w:sz w:val="24"/>
          <w:szCs w:val="24"/>
          <w:lang w:eastAsia="ru-RU"/>
        </w:rPr>
        <w:t>пожаро</w:t>
      </w:r>
      <w:r>
        <w:rPr>
          <w:sz w:val="24"/>
          <w:szCs w:val="24"/>
          <w:lang w:val="ru-RU" w:eastAsia="ru-RU"/>
        </w:rPr>
        <w:t>-</w:t>
      </w:r>
      <w:r w:rsidRPr="00245E70">
        <w:rPr>
          <w:sz w:val="24"/>
          <w:szCs w:val="24"/>
          <w:lang w:eastAsia="ru-RU"/>
        </w:rPr>
        <w:t xml:space="preserve">охранная сигнализация; </w:t>
      </w:r>
    </w:p>
    <w:p w:rsidR="001C5FAE" w:rsidRPr="00245E70" w:rsidRDefault="001C5FAE" w:rsidP="001C5FAE">
      <w:pPr>
        <w:ind w:firstLine="708"/>
        <w:rPr>
          <w:sz w:val="24"/>
          <w:szCs w:val="24"/>
          <w:lang w:eastAsia="ru-RU"/>
        </w:rPr>
      </w:pPr>
      <w:r w:rsidRPr="00245E70">
        <w:rPr>
          <w:sz w:val="24"/>
          <w:szCs w:val="24"/>
          <w:lang w:eastAsia="ru-RU"/>
        </w:rPr>
        <w:t xml:space="preserve">сигнализация загазованности по метану </w:t>
      </w:r>
      <w:r w:rsidRPr="00245E70">
        <w:rPr>
          <w:i/>
          <w:sz w:val="24"/>
          <w:szCs w:val="24"/>
          <w:lang w:eastAsia="ru-RU"/>
        </w:rPr>
        <w:t>СН</w:t>
      </w:r>
      <w:r w:rsidRPr="00245E70">
        <w:rPr>
          <w:sz w:val="24"/>
          <w:szCs w:val="24"/>
          <w:vertAlign w:val="subscript"/>
          <w:lang w:eastAsia="ru-RU"/>
        </w:rPr>
        <w:t>4</w:t>
      </w:r>
      <w:r w:rsidRPr="00245E70">
        <w:rPr>
          <w:sz w:val="24"/>
          <w:szCs w:val="24"/>
          <w:lang w:eastAsia="ru-RU"/>
        </w:rPr>
        <w:t xml:space="preserve"> и угарному газу </w:t>
      </w:r>
      <w:r w:rsidRPr="00245E70">
        <w:rPr>
          <w:i/>
          <w:sz w:val="24"/>
          <w:szCs w:val="24"/>
          <w:lang w:eastAsia="ru-RU"/>
        </w:rPr>
        <w:t>СО</w:t>
      </w:r>
      <w:r w:rsidRPr="00245E70">
        <w:rPr>
          <w:sz w:val="24"/>
          <w:szCs w:val="24"/>
          <w:lang w:eastAsia="ru-RU"/>
        </w:rPr>
        <w:t xml:space="preserve">; </w:t>
      </w:r>
    </w:p>
    <w:p w:rsidR="001C5FAE" w:rsidRPr="00245E70" w:rsidRDefault="001C5FAE" w:rsidP="001C5FAE">
      <w:pPr>
        <w:ind w:firstLine="708"/>
        <w:rPr>
          <w:sz w:val="24"/>
          <w:szCs w:val="24"/>
          <w:lang w:eastAsia="ru-RU"/>
        </w:rPr>
      </w:pPr>
      <w:r w:rsidRPr="00245E70">
        <w:rPr>
          <w:sz w:val="24"/>
          <w:szCs w:val="24"/>
          <w:lang w:eastAsia="ru-RU"/>
        </w:rPr>
        <w:t xml:space="preserve">узлы коммерческого учета отпускаемой тепловой энергии, расхода водопроводной воды, расхода подпиточной воды, расхода топлива и потребляемой электроэнергии; </w:t>
      </w:r>
    </w:p>
    <w:p w:rsidR="001C5FAE" w:rsidRPr="00245E70" w:rsidRDefault="001C5FAE" w:rsidP="001C5FAE">
      <w:pPr>
        <w:ind w:firstLine="708"/>
        <w:rPr>
          <w:sz w:val="24"/>
          <w:szCs w:val="24"/>
          <w:lang w:eastAsia="ru-RU"/>
        </w:rPr>
      </w:pPr>
      <w:r w:rsidRPr="00245E70">
        <w:rPr>
          <w:sz w:val="24"/>
          <w:szCs w:val="24"/>
          <w:lang w:eastAsia="ru-RU"/>
        </w:rPr>
        <w:t xml:space="preserve">диспетчерский щит для дистанционного контроля за работой котельной; </w:t>
      </w:r>
    </w:p>
    <w:p w:rsidR="001C5FAE" w:rsidRPr="00245E70" w:rsidRDefault="001C5FAE" w:rsidP="001C5FAE">
      <w:pPr>
        <w:ind w:firstLine="708"/>
        <w:rPr>
          <w:sz w:val="24"/>
          <w:szCs w:val="24"/>
          <w:lang w:eastAsia="ru-RU"/>
        </w:rPr>
      </w:pPr>
      <w:r w:rsidRPr="00245E70">
        <w:rPr>
          <w:sz w:val="24"/>
          <w:szCs w:val="24"/>
          <w:lang w:eastAsia="ru-RU"/>
        </w:rPr>
        <w:t xml:space="preserve">дымовые трубы. </w:t>
      </w:r>
    </w:p>
    <w:p w:rsidR="001C5FAE" w:rsidRPr="00245E70" w:rsidRDefault="001C5FAE" w:rsidP="001C5FAE">
      <w:pPr>
        <w:ind w:firstLine="708"/>
        <w:rPr>
          <w:sz w:val="24"/>
          <w:szCs w:val="24"/>
          <w:lang w:eastAsia="ru-RU"/>
        </w:rPr>
      </w:pPr>
      <w:r w:rsidRPr="00245E70">
        <w:rPr>
          <w:sz w:val="24"/>
          <w:szCs w:val="24"/>
          <w:lang w:eastAsia="ru-RU"/>
        </w:rPr>
        <w:t>Технологической схемой БМК предусмотре</w:t>
      </w:r>
      <w:proofErr w:type="spellStart"/>
      <w:r w:rsidRPr="00245E70">
        <w:rPr>
          <w:sz w:val="24"/>
          <w:szCs w:val="24"/>
          <w:lang w:val="ru-RU" w:eastAsia="ru-RU"/>
        </w:rPr>
        <w:t>ны</w:t>
      </w:r>
      <w:proofErr w:type="spellEnd"/>
      <w:r w:rsidRPr="00245E70">
        <w:rPr>
          <w:sz w:val="24"/>
          <w:szCs w:val="24"/>
          <w:lang w:eastAsia="ru-RU"/>
        </w:rPr>
        <w:t xml:space="preserve"> следующие температурные режимы эксплуатации: </w:t>
      </w:r>
    </w:p>
    <w:p w:rsidR="001C5FAE" w:rsidRPr="00245E70" w:rsidRDefault="001C5FAE" w:rsidP="001C5FAE">
      <w:pPr>
        <w:numPr>
          <w:ilvl w:val="0"/>
          <w:numId w:val="43"/>
        </w:numPr>
        <w:tabs>
          <w:tab w:val="clear" w:pos="720"/>
          <w:tab w:val="num" w:pos="1134"/>
        </w:tabs>
        <w:ind w:left="0" w:firstLine="708"/>
        <w:rPr>
          <w:sz w:val="24"/>
          <w:szCs w:val="24"/>
          <w:lang w:eastAsia="ru-RU"/>
        </w:rPr>
      </w:pPr>
      <w:r w:rsidRPr="00245E70">
        <w:rPr>
          <w:sz w:val="24"/>
          <w:szCs w:val="24"/>
          <w:lang w:eastAsia="ru-RU"/>
        </w:rPr>
        <w:t>для отопления и вентиляции – вода по графику 95/70 °С;</w:t>
      </w:r>
    </w:p>
    <w:p w:rsidR="001C5FAE" w:rsidRPr="00245E70" w:rsidRDefault="001C5FAE" w:rsidP="001C5FAE">
      <w:pPr>
        <w:numPr>
          <w:ilvl w:val="0"/>
          <w:numId w:val="43"/>
        </w:numPr>
        <w:tabs>
          <w:tab w:val="clear" w:pos="720"/>
          <w:tab w:val="num" w:pos="1134"/>
        </w:tabs>
        <w:ind w:left="0" w:firstLine="708"/>
        <w:rPr>
          <w:sz w:val="24"/>
          <w:szCs w:val="24"/>
          <w:lang w:eastAsia="ru-RU"/>
        </w:rPr>
      </w:pPr>
      <w:r w:rsidRPr="00245E70">
        <w:rPr>
          <w:sz w:val="24"/>
          <w:szCs w:val="24"/>
          <w:lang w:eastAsia="ru-RU"/>
        </w:rPr>
        <w:t>для горячего водоснабжения (ГВС) – вода 60 °С.</w:t>
      </w:r>
    </w:p>
    <w:p w:rsidR="001C5FAE" w:rsidRPr="00245E70" w:rsidRDefault="001C5FAE" w:rsidP="001C5FAE">
      <w:pPr>
        <w:ind w:firstLine="708"/>
        <w:rPr>
          <w:sz w:val="24"/>
          <w:szCs w:val="24"/>
          <w:lang w:eastAsia="ru-RU"/>
        </w:rPr>
      </w:pPr>
      <w:r w:rsidRPr="00245E70">
        <w:rPr>
          <w:sz w:val="24"/>
          <w:szCs w:val="24"/>
          <w:lang w:val="ru-RU" w:eastAsia="ru-RU"/>
        </w:rPr>
        <w:t>У</w:t>
      </w:r>
      <w:r w:rsidRPr="00245E70">
        <w:rPr>
          <w:sz w:val="24"/>
          <w:szCs w:val="24"/>
          <w:lang w:eastAsia="ru-RU"/>
        </w:rPr>
        <w:t>станов</w:t>
      </w:r>
      <w:proofErr w:type="spellStart"/>
      <w:r w:rsidRPr="00245E70">
        <w:rPr>
          <w:sz w:val="24"/>
          <w:szCs w:val="24"/>
          <w:lang w:val="ru-RU" w:eastAsia="ru-RU"/>
        </w:rPr>
        <w:t>лено</w:t>
      </w:r>
      <w:proofErr w:type="spellEnd"/>
      <w:r w:rsidRPr="00245E70">
        <w:rPr>
          <w:sz w:val="24"/>
          <w:szCs w:val="24"/>
          <w:lang w:eastAsia="ru-RU"/>
        </w:rPr>
        <w:t xml:space="preserve"> 100% резервирование насосных групп в БМК (один насос – рабочий, один – резервный). В случае остановки рабочего насоса переключение</w:t>
      </w:r>
      <w:r>
        <w:rPr>
          <w:sz w:val="24"/>
          <w:szCs w:val="24"/>
          <w:lang w:val="ru-RU" w:eastAsia="ru-RU"/>
        </w:rPr>
        <w:t xml:space="preserve">                 </w:t>
      </w:r>
      <w:r w:rsidRPr="00245E70">
        <w:rPr>
          <w:sz w:val="24"/>
          <w:szCs w:val="24"/>
          <w:lang w:eastAsia="ru-RU"/>
        </w:rPr>
        <w:t xml:space="preserve"> на резервный происходит автоматически. </w:t>
      </w:r>
    </w:p>
    <w:p w:rsidR="001C5FAE" w:rsidRPr="00245E70" w:rsidRDefault="001C5FAE" w:rsidP="001C5FAE">
      <w:pPr>
        <w:ind w:firstLine="708"/>
        <w:rPr>
          <w:sz w:val="24"/>
          <w:szCs w:val="24"/>
          <w:lang w:eastAsia="ru-RU"/>
        </w:rPr>
      </w:pPr>
      <w:r>
        <w:rPr>
          <w:sz w:val="24"/>
          <w:szCs w:val="24"/>
          <w:lang w:val="ru-RU" w:eastAsia="ru-RU"/>
        </w:rPr>
        <w:lastRenderedPageBreak/>
        <w:t>Выполнен</w:t>
      </w:r>
      <w:r w:rsidRPr="00245E70">
        <w:rPr>
          <w:sz w:val="24"/>
          <w:szCs w:val="24"/>
          <w:lang w:val="ru-RU" w:eastAsia="ru-RU"/>
        </w:rPr>
        <w:t>о</w:t>
      </w:r>
      <w:r w:rsidRPr="00245E70">
        <w:rPr>
          <w:sz w:val="24"/>
          <w:szCs w:val="24"/>
          <w:lang w:eastAsia="ru-RU"/>
        </w:rPr>
        <w:t>:</w:t>
      </w:r>
    </w:p>
    <w:p w:rsidR="001C5FAE" w:rsidRPr="00BD0690" w:rsidRDefault="001C5FAE" w:rsidP="001C5FAE">
      <w:pPr>
        <w:ind w:firstLine="708"/>
        <w:rPr>
          <w:sz w:val="24"/>
          <w:szCs w:val="24"/>
          <w:lang w:val="ru-RU" w:eastAsia="ru-RU"/>
        </w:rPr>
      </w:pPr>
      <w:r>
        <w:rPr>
          <w:sz w:val="24"/>
          <w:szCs w:val="24"/>
          <w:lang w:val="ru-RU" w:eastAsia="ru-RU"/>
        </w:rPr>
        <w:t xml:space="preserve">подключение к </w:t>
      </w:r>
      <w:proofErr w:type="spellStart"/>
      <w:r>
        <w:rPr>
          <w:sz w:val="24"/>
          <w:szCs w:val="24"/>
          <w:lang w:val="ru-RU" w:eastAsia="ru-RU"/>
        </w:rPr>
        <w:t>внутрипоселковым</w:t>
      </w:r>
      <w:proofErr w:type="spellEnd"/>
      <w:r>
        <w:rPr>
          <w:sz w:val="24"/>
          <w:szCs w:val="24"/>
          <w:lang w:val="ru-RU" w:eastAsia="ru-RU"/>
        </w:rPr>
        <w:t xml:space="preserve"> тепловым сетям;</w:t>
      </w:r>
    </w:p>
    <w:p w:rsidR="001C5FAE" w:rsidRPr="00BD0690" w:rsidRDefault="001C5FAE" w:rsidP="001C5FAE">
      <w:pPr>
        <w:ind w:firstLine="708"/>
        <w:rPr>
          <w:sz w:val="24"/>
          <w:szCs w:val="24"/>
          <w:lang w:val="ru-RU" w:eastAsia="ru-RU"/>
        </w:rPr>
      </w:pPr>
      <w:r w:rsidRPr="00245E70">
        <w:rPr>
          <w:sz w:val="24"/>
          <w:szCs w:val="24"/>
          <w:lang w:eastAsia="ru-RU"/>
        </w:rPr>
        <w:t>блок автоматическо</w:t>
      </w:r>
      <w:r>
        <w:rPr>
          <w:sz w:val="24"/>
          <w:szCs w:val="24"/>
          <w:lang w:eastAsia="ru-RU"/>
        </w:rPr>
        <w:t>й химводоподготовки</w:t>
      </w:r>
      <w:r>
        <w:rPr>
          <w:sz w:val="24"/>
          <w:szCs w:val="24"/>
          <w:lang w:val="ru-RU" w:eastAsia="ru-RU"/>
        </w:rPr>
        <w:t>;</w:t>
      </w:r>
    </w:p>
    <w:p w:rsidR="001C5FAE" w:rsidRPr="00BD0690" w:rsidRDefault="001C5FAE" w:rsidP="001C5FAE">
      <w:pPr>
        <w:ind w:firstLine="708"/>
        <w:rPr>
          <w:sz w:val="24"/>
          <w:szCs w:val="24"/>
          <w:lang w:val="ru-RU" w:eastAsia="ru-RU"/>
        </w:rPr>
      </w:pPr>
      <w:r w:rsidRPr="00245E70">
        <w:rPr>
          <w:sz w:val="24"/>
          <w:szCs w:val="24"/>
          <w:lang w:eastAsia="ru-RU"/>
        </w:rPr>
        <w:t>автоматик</w:t>
      </w:r>
      <w:r w:rsidR="00455B51">
        <w:rPr>
          <w:sz w:val="24"/>
          <w:szCs w:val="24"/>
          <w:lang w:val="ru-RU" w:eastAsia="ru-RU"/>
        </w:rPr>
        <w:t>а</w:t>
      </w:r>
      <w:r w:rsidRPr="00245E70">
        <w:rPr>
          <w:sz w:val="24"/>
          <w:szCs w:val="24"/>
          <w:lang w:eastAsia="ru-RU"/>
        </w:rPr>
        <w:t xml:space="preserve"> управления и безопасности, позволяющей эксплуатировать БМК</w:t>
      </w:r>
      <w:r>
        <w:rPr>
          <w:sz w:val="24"/>
          <w:szCs w:val="24"/>
          <w:lang w:val="ru-RU" w:eastAsia="ru-RU"/>
        </w:rPr>
        <w:t xml:space="preserve">               </w:t>
      </w:r>
      <w:r w:rsidRPr="00245E70">
        <w:rPr>
          <w:sz w:val="24"/>
          <w:szCs w:val="24"/>
          <w:lang w:eastAsia="ru-RU"/>
        </w:rPr>
        <w:t xml:space="preserve"> в автоматическом режиме без прису</w:t>
      </w:r>
      <w:r>
        <w:rPr>
          <w:sz w:val="24"/>
          <w:szCs w:val="24"/>
          <w:lang w:eastAsia="ru-RU"/>
        </w:rPr>
        <w:t>тствия обслуживающего персонала</w:t>
      </w:r>
      <w:r>
        <w:rPr>
          <w:sz w:val="24"/>
          <w:szCs w:val="24"/>
          <w:lang w:val="ru-RU" w:eastAsia="ru-RU"/>
        </w:rPr>
        <w:t>;</w:t>
      </w:r>
    </w:p>
    <w:p w:rsidR="001C5FAE" w:rsidRPr="00245E70" w:rsidRDefault="001C5FAE" w:rsidP="001C5FAE">
      <w:pPr>
        <w:ind w:firstLine="708"/>
        <w:rPr>
          <w:sz w:val="24"/>
          <w:szCs w:val="24"/>
          <w:lang w:eastAsia="ru-RU"/>
        </w:rPr>
      </w:pPr>
      <w:r w:rsidRPr="00245E70">
        <w:rPr>
          <w:sz w:val="24"/>
          <w:szCs w:val="24"/>
          <w:lang w:eastAsia="ru-RU"/>
        </w:rPr>
        <w:t>электроснабжение БМК от двух независимых источников электропитания.</w:t>
      </w:r>
      <w:r>
        <w:rPr>
          <w:sz w:val="24"/>
          <w:szCs w:val="24"/>
          <w:lang w:val="ru-RU" w:eastAsia="ru-RU"/>
        </w:rPr>
        <w:t xml:space="preserve">                 </w:t>
      </w:r>
      <w:r w:rsidRPr="00245E70">
        <w:rPr>
          <w:sz w:val="24"/>
          <w:szCs w:val="24"/>
          <w:lang w:eastAsia="ru-RU"/>
        </w:rPr>
        <w:t xml:space="preserve"> В БМК установить устройство автоматического ввода резерва (АВР);</w:t>
      </w:r>
    </w:p>
    <w:p w:rsidR="001C5FAE" w:rsidRPr="00245E70" w:rsidRDefault="001C5FAE" w:rsidP="001C5FAE">
      <w:pPr>
        <w:ind w:firstLine="708"/>
        <w:rPr>
          <w:sz w:val="24"/>
          <w:szCs w:val="24"/>
          <w:lang w:eastAsia="ru-RU"/>
        </w:rPr>
      </w:pPr>
      <w:r w:rsidRPr="00245E70">
        <w:rPr>
          <w:sz w:val="24"/>
          <w:szCs w:val="24"/>
          <w:lang w:eastAsia="ru-RU"/>
        </w:rPr>
        <w:t>склад аварийного топлива.</w:t>
      </w:r>
    </w:p>
    <w:p w:rsidR="001C5FAE" w:rsidRPr="0066247C" w:rsidRDefault="001C5FAE" w:rsidP="001C5FAE">
      <w:pPr>
        <w:ind w:firstLine="709"/>
        <w:jc w:val="center"/>
        <w:rPr>
          <w:sz w:val="24"/>
          <w:szCs w:val="24"/>
        </w:rPr>
      </w:pPr>
    </w:p>
    <w:p w:rsidR="00542B50" w:rsidRPr="001C5FAE" w:rsidRDefault="00542B50" w:rsidP="00B57011">
      <w:pPr>
        <w:ind w:firstLine="709"/>
        <w:jc w:val="center"/>
        <w:rPr>
          <w:sz w:val="24"/>
          <w:szCs w:val="24"/>
        </w:rPr>
      </w:pPr>
    </w:p>
    <w:p w:rsidR="00542B50" w:rsidRPr="00F4158B" w:rsidRDefault="00542B50" w:rsidP="00B57011">
      <w:pPr>
        <w:jc w:val="left"/>
        <w:rPr>
          <w:sz w:val="24"/>
          <w:szCs w:val="24"/>
          <w:lang w:val="ru-RU"/>
        </w:rPr>
      </w:pPr>
      <w:r w:rsidRPr="00F4158B">
        <w:rPr>
          <w:sz w:val="24"/>
          <w:szCs w:val="24"/>
          <w:lang w:val="ru-RU"/>
        </w:rPr>
        <w:br w:type="page"/>
      </w:r>
    </w:p>
    <w:p w:rsidR="0085300C" w:rsidRPr="0085300C" w:rsidRDefault="00886851" w:rsidP="00B57011">
      <w:pPr>
        <w:jc w:val="right"/>
        <w:rPr>
          <w:bCs/>
          <w:sz w:val="28"/>
          <w:szCs w:val="24"/>
          <w:lang w:val="ru-RU"/>
        </w:rPr>
      </w:pPr>
      <w:r w:rsidRPr="0085300C">
        <w:rPr>
          <w:bCs/>
          <w:sz w:val="28"/>
          <w:szCs w:val="24"/>
        </w:rPr>
        <w:lastRenderedPageBreak/>
        <w:t xml:space="preserve">Приложение </w:t>
      </w:r>
      <w:r w:rsidR="000117AB" w:rsidRPr="0085300C">
        <w:rPr>
          <w:bCs/>
          <w:sz w:val="28"/>
          <w:szCs w:val="24"/>
          <w:lang w:val="ru-RU"/>
        </w:rPr>
        <w:t>3</w:t>
      </w:r>
      <w:r w:rsidRPr="0085300C">
        <w:rPr>
          <w:bCs/>
          <w:sz w:val="28"/>
          <w:szCs w:val="24"/>
        </w:rPr>
        <w:t xml:space="preserve"> </w:t>
      </w:r>
    </w:p>
    <w:p w:rsidR="00886851" w:rsidRPr="0085300C" w:rsidRDefault="00886851" w:rsidP="00B57011">
      <w:pPr>
        <w:jc w:val="right"/>
        <w:rPr>
          <w:bCs/>
          <w:sz w:val="28"/>
          <w:szCs w:val="24"/>
          <w:lang w:val="ru-RU"/>
        </w:rPr>
      </w:pPr>
      <w:r w:rsidRPr="0085300C">
        <w:rPr>
          <w:bCs/>
          <w:sz w:val="28"/>
          <w:szCs w:val="24"/>
        </w:rPr>
        <w:t xml:space="preserve">к концессионному </w:t>
      </w:r>
      <w:r w:rsidRPr="0085300C">
        <w:rPr>
          <w:bCs/>
          <w:sz w:val="28"/>
          <w:szCs w:val="24"/>
          <w:lang w:val="ru-RU"/>
        </w:rPr>
        <w:t>с</w:t>
      </w:r>
      <w:r w:rsidRPr="0085300C">
        <w:rPr>
          <w:bCs/>
          <w:sz w:val="28"/>
          <w:szCs w:val="24"/>
        </w:rPr>
        <w:t>оглашению</w:t>
      </w:r>
      <w:r w:rsidRPr="0085300C">
        <w:rPr>
          <w:bCs/>
          <w:sz w:val="28"/>
          <w:szCs w:val="24"/>
          <w:lang w:val="ru-RU"/>
        </w:rPr>
        <w:t xml:space="preserve"> </w:t>
      </w:r>
    </w:p>
    <w:p w:rsidR="003B3662" w:rsidRPr="003D2C97" w:rsidRDefault="00886851" w:rsidP="003B3662">
      <w:pPr>
        <w:jc w:val="right"/>
        <w:rPr>
          <w:bCs/>
          <w:sz w:val="28"/>
          <w:lang w:val="ru-RU"/>
        </w:rPr>
      </w:pPr>
      <w:r w:rsidRPr="0085300C">
        <w:rPr>
          <w:bCs/>
          <w:sz w:val="28"/>
          <w:szCs w:val="24"/>
        </w:rPr>
        <w:t xml:space="preserve">             </w:t>
      </w:r>
      <w:r w:rsidR="003B3662">
        <w:rPr>
          <w:bCs/>
          <w:sz w:val="28"/>
        </w:rPr>
        <w:t>от</w:t>
      </w:r>
      <w:r w:rsidR="003B3662">
        <w:rPr>
          <w:bCs/>
          <w:sz w:val="28"/>
          <w:lang w:val="ru-RU"/>
        </w:rPr>
        <w:t xml:space="preserve"> </w:t>
      </w:r>
      <w:r w:rsidR="003B3662">
        <w:rPr>
          <w:bCs/>
          <w:sz w:val="28"/>
        </w:rPr>
        <w:t xml:space="preserve"> </w:t>
      </w:r>
      <w:r w:rsidR="003B3662">
        <w:rPr>
          <w:bCs/>
          <w:sz w:val="28"/>
          <w:lang w:val="ru-RU"/>
        </w:rPr>
        <w:t>«___» _________ 2</w:t>
      </w:r>
      <w:r w:rsidR="003B3662" w:rsidRPr="003D2C97">
        <w:rPr>
          <w:bCs/>
          <w:sz w:val="28"/>
        </w:rPr>
        <w:t>01</w:t>
      </w:r>
      <w:r w:rsidR="003B3662" w:rsidRPr="003D2C97">
        <w:rPr>
          <w:bCs/>
          <w:sz w:val="28"/>
          <w:lang w:val="ru-RU"/>
        </w:rPr>
        <w:t>5</w:t>
      </w:r>
      <w:r w:rsidR="003B3662" w:rsidRPr="003D2C97">
        <w:rPr>
          <w:bCs/>
          <w:sz w:val="28"/>
        </w:rPr>
        <w:t xml:space="preserve"> </w:t>
      </w:r>
      <w:r w:rsidR="003B3662">
        <w:rPr>
          <w:bCs/>
          <w:sz w:val="28"/>
          <w:lang w:val="ru-RU"/>
        </w:rPr>
        <w:t xml:space="preserve">года </w:t>
      </w:r>
      <w:r w:rsidR="003B3662">
        <w:rPr>
          <w:bCs/>
          <w:sz w:val="28"/>
        </w:rPr>
        <w:t>№</w:t>
      </w:r>
      <w:r w:rsidR="003B3662">
        <w:rPr>
          <w:bCs/>
          <w:sz w:val="28"/>
          <w:lang w:val="ru-RU"/>
        </w:rPr>
        <w:t xml:space="preserve"> ____</w:t>
      </w:r>
    </w:p>
    <w:p w:rsidR="00886851" w:rsidRDefault="00886851" w:rsidP="00B57011">
      <w:pPr>
        <w:jc w:val="right"/>
        <w:rPr>
          <w:sz w:val="24"/>
          <w:szCs w:val="24"/>
          <w:lang w:val="ru-RU"/>
        </w:rPr>
      </w:pPr>
    </w:p>
    <w:p w:rsidR="0085300C" w:rsidRPr="00F4158B" w:rsidRDefault="0085300C" w:rsidP="00B57011">
      <w:pPr>
        <w:jc w:val="right"/>
        <w:rPr>
          <w:sz w:val="24"/>
          <w:szCs w:val="24"/>
          <w:lang w:val="ru-RU"/>
        </w:rPr>
      </w:pPr>
    </w:p>
    <w:p w:rsidR="0085300C" w:rsidRDefault="00886851" w:rsidP="00B57011">
      <w:pPr>
        <w:ind w:firstLine="709"/>
        <w:jc w:val="center"/>
        <w:rPr>
          <w:sz w:val="24"/>
          <w:szCs w:val="24"/>
          <w:lang w:val="ru-RU"/>
        </w:rPr>
      </w:pPr>
      <w:r w:rsidRPr="00F4158B">
        <w:rPr>
          <w:sz w:val="24"/>
          <w:szCs w:val="24"/>
          <w:lang w:val="ru-RU"/>
        </w:rPr>
        <w:t xml:space="preserve">Задание и основные мероприятия, предусмотренные </w:t>
      </w:r>
      <w:r w:rsidR="0085300C">
        <w:rPr>
          <w:sz w:val="24"/>
          <w:szCs w:val="24"/>
          <w:lang w:val="ru-RU"/>
        </w:rPr>
        <w:t xml:space="preserve">статьей 22 </w:t>
      </w:r>
    </w:p>
    <w:p w:rsidR="00542B50" w:rsidRPr="00F4158B" w:rsidRDefault="0085300C" w:rsidP="00B57011">
      <w:pPr>
        <w:ind w:firstLine="709"/>
        <w:jc w:val="center"/>
        <w:rPr>
          <w:sz w:val="24"/>
          <w:szCs w:val="24"/>
          <w:lang w:val="ru-RU"/>
        </w:rPr>
      </w:pPr>
      <w:r>
        <w:rPr>
          <w:sz w:val="24"/>
          <w:szCs w:val="24"/>
          <w:lang w:val="ru-RU"/>
        </w:rPr>
        <w:t>Федерального закона «</w:t>
      </w:r>
      <w:r w:rsidR="00886851" w:rsidRPr="00F4158B">
        <w:rPr>
          <w:sz w:val="24"/>
          <w:szCs w:val="24"/>
          <w:lang w:val="ru-RU"/>
        </w:rPr>
        <w:t>О концессионных соглашениях</w:t>
      </w:r>
      <w:r>
        <w:rPr>
          <w:sz w:val="24"/>
          <w:szCs w:val="24"/>
          <w:lang w:val="ru-RU"/>
        </w:rPr>
        <w:t>»</w:t>
      </w:r>
      <w:r w:rsidR="00886851" w:rsidRPr="00F4158B">
        <w:rPr>
          <w:sz w:val="24"/>
          <w:szCs w:val="24"/>
          <w:lang w:val="ru-RU"/>
        </w:rPr>
        <w:t>, с описанием основных характеристик таких мероприятий.</w:t>
      </w:r>
    </w:p>
    <w:p w:rsidR="008A690E" w:rsidRDefault="008A690E" w:rsidP="00B57011">
      <w:pPr>
        <w:ind w:firstLine="567"/>
        <w:jc w:val="center"/>
        <w:rPr>
          <w:sz w:val="24"/>
          <w:szCs w:val="24"/>
          <w:lang w:val="ru-RU"/>
        </w:rPr>
      </w:pPr>
    </w:p>
    <w:p w:rsidR="0085300C" w:rsidRPr="0085300C" w:rsidRDefault="0085300C" w:rsidP="00B57011">
      <w:pPr>
        <w:ind w:firstLine="567"/>
        <w:jc w:val="center"/>
        <w:rPr>
          <w:sz w:val="24"/>
          <w:szCs w:val="24"/>
          <w:lang w:val="ru-RU"/>
        </w:rPr>
      </w:pPr>
    </w:p>
    <w:p w:rsidR="00AC13B4" w:rsidRPr="00F4158B" w:rsidRDefault="00AC13B4" w:rsidP="00B57011">
      <w:pPr>
        <w:ind w:firstLine="708"/>
        <w:rPr>
          <w:sz w:val="24"/>
          <w:szCs w:val="24"/>
        </w:rPr>
      </w:pPr>
      <w:r w:rsidRPr="00F4158B">
        <w:rPr>
          <w:sz w:val="24"/>
          <w:szCs w:val="24"/>
        </w:rPr>
        <w:t>Реконструкция газовой котельной:</w:t>
      </w:r>
    </w:p>
    <w:tbl>
      <w:tblPr>
        <w:tblW w:w="5000"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635"/>
        <w:gridCol w:w="1009"/>
        <w:gridCol w:w="862"/>
        <w:gridCol w:w="771"/>
        <w:gridCol w:w="574"/>
        <w:gridCol w:w="622"/>
        <w:gridCol w:w="704"/>
      </w:tblGrid>
      <w:tr w:rsidR="00AC13B4" w:rsidRPr="00F4158B" w:rsidTr="00594D69">
        <w:trPr>
          <w:trHeight w:val="300"/>
          <w:jc w:val="center"/>
        </w:trPr>
        <w:tc>
          <w:tcPr>
            <w:tcW w:w="2213" w:type="pct"/>
            <w:vMerge w:val="restart"/>
            <w:shd w:val="clear" w:color="auto" w:fill="auto"/>
            <w:noWrap/>
            <w:hideMark/>
          </w:tcPr>
          <w:p w:rsidR="00AC13B4" w:rsidRPr="00F4158B" w:rsidRDefault="00AC13B4" w:rsidP="003B3662">
            <w:pPr>
              <w:pStyle w:val="affffe"/>
              <w:rPr>
                <w:color w:val="auto"/>
                <w:sz w:val="24"/>
                <w:lang w:val="ru-RU" w:eastAsia="ru-RU"/>
              </w:rPr>
            </w:pPr>
            <w:r w:rsidRPr="00F4158B">
              <w:rPr>
                <w:color w:val="auto"/>
                <w:sz w:val="24"/>
                <w:lang w:val="ru-RU" w:eastAsia="ru-RU"/>
              </w:rPr>
              <w:t>Объект</w:t>
            </w:r>
          </w:p>
        </w:tc>
        <w:tc>
          <w:tcPr>
            <w:tcW w:w="1349" w:type="pct"/>
            <w:gridSpan w:val="3"/>
            <w:shd w:val="clear" w:color="auto" w:fill="auto"/>
            <w:noWrap/>
            <w:hideMark/>
          </w:tcPr>
          <w:p w:rsidR="00AC13B4" w:rsidRPr="00F4158B" w:rsidRDefault="00AC13B4" w:rsidP="003B3662">
            <w:pPr>
              <w:pStyle w:val="affffe"/>
              <w:rPr>
                <w:color w:val="auto"/>
                <w:sz w:val="24"/>
                <w:lang w:val="ru-RU" w:eastAsia="ru-RU"/>
              </w:rPr>
            </w:pPr>
            <w:r w:rsidRPr="00F4158B">
              <w:rPr>
                <w:color w:val="auto"/>
                <w:sz w:val="24"/>
                <w:lang w:val="ru-RU" w:eastAsia="ru-RU"/>
              </w:rPr>
              <w:t>Старая схема</w:t>
            </w:r>
          </w:p>
        </w:tc>
        <w:tc>
          <w:tcPr>
            <w:tcW w:w="1438" w:type="pct"/>
            <w:gridSpan w:val="4"/>
            <w:shd w:val="clear" w:color="auto" w:fill="auto"/>
            <w:noWrap/>
            <w:hideMark/>
          </w:tcPr>
          <w:p w:rsidR="00AC13B4" w:rsidRPr="00F4158B" w:rsidRDefault="00AC13B4" w:rsidP="003B3662">
            <w:pPr>
              <w:pStyle w:val="affffe"/>
              <w:rPr>
                <w:color w:val="auto"/>
                <w:sz w:val="24"/>
                <w:lang w:val="ru-RU" w:eastAsia="ru-RU"/>
              </w:rPr>
            </w:pPr>
            <w:r w:rsidRPr="00F4158B">
              <w:rPr>
                <w:color w:val="auto"/>
                <w:sz w:val="24"/>
                <w:lang w:val="ru-RU" w:eastAsia="ru-RU"/>
              </w:rPr>
              <w:t>Новая схема</w:t>
            </w:r>
          </w:p>
        </w:tc>
      </w:tr>
      <w:tr w:rsidR="00AC13B4" w:rsidRPr="00F4158B" w:rsidTr="00594D69">
        <w:trPr>
          <w:trHeight w:val="600"/>
          <w:jc w:val="center"/>
        </w:trPr>
        <w:tc>
          <w:tcPr>
            <w:tcW w:w="2213" w:type="pct"/>
            <w:vMerge/>
            <w:hideMark/>
          </w:tcPr>
          <w:p w:rsidR="00AC13B4" w:rsidRPr="00F4158B" w:rsidRDefault="00AC13B4" w:rsidP="00B57011">
            <w:pPr>
              <w:pStyle w:val="affffe"/>
              <w:jc w:val="both"/>
              <w:rPr>
                <w:color w:val="auto"/>
                <w:sz w:val="24"/>
                <w:lang w:val="ru-RU" w:eastAsia="ru-RU"/>
              </w:rPr>
            </w:pPr>
          </w:p>
        </w:tc>
        <w:tc>
          <w:tcPr>
            <w:tcW w:w="342" w:type="pct"/>
            <w:vMerge w:val="restart"/>
            <w:shd w:val="clear" w:color="auto" w:fill="auto"/>
            <w:textDirection w:val="btLr"/>
            <w:hideMark/>
          </w:tcPr>
          <w:p w:rsidR="00AC13B4" w:rsidRPr="00F4158B" w:rsidRDefault="00AC13B4" w:rsidP="00B57011">
            <w:pPr>
              <w:pStyle w:val="affffe"/>
              <w:ind w:left="113" w:right="113"/>
              <w:jc w:val="both"/>
              <w:rPr>
                <w:color w:val="auto"/>
                <w:sz w:val="24"/>
                <w:lang w:val="ru-RU" w:eastAsia="ru-RU"/>
              </w:rPr>
            </w:pPr>
            <w:r w:rsidRPr="00F4158B">
              <w:rPr>
                <w:color w:val="auto"/>
                <w:sz w:val="24"/>
                <w:lang w:val="ru-RU" w:eastAsia="ru-RU"/>
              </w:rPr>
              <w:t>Вид топлива</w:t>
            </w:r>
          </w:p>
        </w:tc>
        <w:tc>
          <w:tcPr>
            <w:tcW w:w="1007" w:type="pct"/>
            <w:gridSpan w:val="2"/>
            <w:shd w:val="clear" w:color="auto" w:fill="auto"/>
            <w:hideMark/>
          </w:tcPr>
          <w:p w:rsidR="00AC13B4" w:rsidRPr="00F4158B" w:rsidRDefault="00AC13B4" w:rsidP="003B3662">
            <w:pPr>
              <w:pStyle w:val="affffe"/>
              <w:rPr>
                <w:color w:val="auto"/>
                <w:sz w:val="24"/>
                <w:lang w:val="ru-RU" w:eastAsia="ru-RU"/>
              </w:rPr>
            </w:pPr>
            <w:r w:rsidRPr="00F4158B">
              <w:rPr>
                <w:color w:val="auto"/>
                <w:sz w:val="24"/>
                <w:lang w:val="ru-RU" w:eastAsia="ru-RU"/>
              </w:rPr>
              <w:t>Тепловая мощность</w:t>
            </w:r>
          </w:p>
        </w:tc>
        <w:tc>
          <w:tcPr>
            <w:tcW w:w="415" w:type="pct"/>
            <w:vMerge w:val="restart"/>
            <w:shd w:val="clear" w:color="auto" w:fill="auto"/>
            <w:textDirection w:val="btLr"/>
            <w:hideMark/>
          </w:tcPr>
          <w:p w:rsidR="00AC13B4" w:rsidRPr="00F4158B" w:rsidRDefault="00AC13B4" w:rsidP="00B57011">
            <w:pPr>
              <w:pStyle w:val="affffe"/>
              <w:ind w:left="113" w:right="113"/>
              <w:jc w:val="both"/>
              <w:rPr>
                <w:color w:val="auto"/>
                <w:sz w:val="24"/>
                <w:lang w:val="ru-RU" w:eastAsia="ru-RU"/>
              </w:rPr>
            </w:pPr>
            <w:r w:rsidRPr="00F4158B">
              <w:rPr>
                <w:color w:val="auto"/>
                <w:sz w:val="24"/>
                <w:lang w:val="ru-RU" w:eastAsia="ru-RU"/>
              </w:rPr>
              <w:t>Вид топлива</w:t>
            </w:r>
          </w:p>
        </w:tc>
        <w:tc>
          <w:tcPr>
            <w:tcW w:w="309" w:type="pct"/>
            <w:vMerge w:val="restart"/>
            <w:shd w:val="clear" w:color="auto" w:fill="auto"/>
            <w:textDirection w:val="btLr"/>
            <w:hideMark/>
          </w:tcPr>
          <w:p w:rsidR="00AC13B4" w:rsidRPr="00F4158B" w:rsidRDefault="00AC13B4" w:rsidP="00B57011">
            <w:pPr>
              <w:pStyle w:val="affffe"/>
              <w:ind w:left="113" w:right="113"/>
              <w:jc w:val="both"/>
              <w:rPr>
                <w:color w:val="auto"/>
                <w:sz w:val="24"/>
                <w:lang w:val="ru-RU" w:eastAsia="ru-RU"/>
              </w:rPr>
            </w:pPr>
            <w:r w:rsidRPr="00F4158B">
              <w:rPr>
                <w:color w:val="auto"/>
                <w:sz w:val="24"/>
                <w:lang w:val="ru-RU" w:eastAsia="ru-RU"/>
              </w:rPr>
              <w:t>Кол-во котлов, шт.</w:t>
            </w:r>
          </w:p>
        </w:tc>
        <w:tc>
          <w:tcPr>
            <w:tcW w:w="335" w:type="pct"/>
            <w:vMerge w:val="restart"/>
            <w:shd w:val="clear" w:color="auto" w:fill="auto"/>
            <w:textDirection w:val="btLr"/>
            <w:hideMark/>
          </w:tcPr>
          <w:p w:rsidR="00AC13B4" w:rsidRPr="00F4158B" w:rsidRDefault="00AC13B4" w:rsidP="00B57011">
            <w:pPr>
              <w:pStyle w:val="affffe"/>
              <w:ind w:left="113" w:right="113"/>
              <w:jc w:val="both"/>
              <w:rPr>
                <w:color w:val="auto"/>
                <w:sz w:val="24"/>
                <w:lang w:val="ru-RU" w:eastAsia="ru-RU"/>
              </w:rPr>
            </w:pPr>
            <w:r w:rsidRPr="00F4158B">
              <w:rPr>
                <w:color w:val="auto"/>
                <w:sz w:val="24"/>
                <w:lang w:val="ru-RU" w:eastAsia="ru-RU"/>
              </w:rPr>
              <w:t>Мощность каждого котла, МВт</w:t>
            </w:r>
          </w:p>
        </w:tc>
        <w:tc>
          <w:tcPr>
            <w:tcW w:w="378" w:type="pct"/>
            <w:vMerge w:val="restart"/>
            <w:shd w:val="clear" w:color="auto" w:fill="auto"/>
            <w:textDirection w:val="btLr"/>
            <w:hideMark/>
          </w:tcPr>
          <w:p w:rsidR="00AC13B4" w:rsidRPr="00F4158B" w:rsidRDefault="00AC13B4" w:rsidP="00B57011">
            <w:pPr>
              <w:pStyle w:val="affffe"/>
              <w:ind w:left="113" w:right="113"/>
              <w:jc w:val="both"/>
              <w:rPr>
                <w:color w:val="auto"/>
                <w:sz w:val="24"/>
                <w:lang w:val="ru-RU" w:eastAsia="ru-RU"/>
              </w:rPr>
            </w:pPr>
            <w:r w:rsidRPr="00F4158B">
              <w:rPr>
                <w:color w:val="auto"/>
                <w:sz w:val="24"/>
                <w:lang w:val="ru-RU" w:eastAsia="ru-RU"/>
              </w:rPr>
              <w:t>Установленная мощность, МВт</w:t>
            </w:r>
          </w:p>
        </w:tc>
      </w:tr>
      <w:tr w:rsidR="00AC13B4" w:rsidRPr="00F4158B" w:rsidTr="00594D69">
        <w:trPr>
          <w:trHeight w:val="1809"/>
          <w:jc w:val="center"/>
        </w:trPr>
        <w:tc>
          <w:tcPr>
            <w:tcW w:w="2213" w:type="pct"/>
            <w:vMerge/>
            <w:hideMark/>
          </w:tcPr>
          <w:p w:rsidR="00AC13B4" w:rsidRPr="00F4158B" w:rsidRDefault="00AC13B4" w:rsidP="00B57011">
            <w:pPr>
              <w:pStyle w:val="affffe"/>
              <w:jc w:val="both"/>
              <w:rPr>
                <w:color w:val="auto"/>
                <w:sz w:val="24"/>
                <w:lang w:val="ru-RU" w:eastAsia="ru-RU"/>
              </w:rPr>
            </w:pPr>
          </w:p>
        </w:tc>
        <w:tc>
          <w:tcPr>
            <w:tcW w:w="342" w:type="pct"/>
            <w:vMerge/>
            <w:hideMark/>
          </w:tcPr>
          <w:p w:rsidR="00AC13B4" w:rsidRPr="00F4158B" w:rsidRDefault="00AC13B4" w:rsidP="00B57011">
            <w:pPr>
              <w:pStyle w:val="affffe"/>
              <w:jc w:val="both"/>
              <w:rPr>
                <w:color w:val="auto"/>
                <w:sz w:val="24"/>
                <w:lang w:val="ru-RU" w:eastAsia="ru-RU"/>
              </w:rPr>
            </w:pPr>
          </w:p>
        </w:tc>
        <w:tc>
          <w:tcPr>
            <w:tcW w:w="543" w:type="pct"/>
            <w:shd w:val="clear" w:color="auto" w:fill="auto"/>
            <w:noWrap/>
            <w:hideMark/>
          </w:tcPr>
          <w:p w:rsidR="00AC13B4" w:rsidRPr="00F4158B" w:rsidRDefault="00AC13B4" w:rsidP="00B57011">
            <w:pPr>
              <w:pStyle w:val="affffe"/>
              <w:jc w:val="both"/>
              <w:rPr>
                <w:color w:val="auto"/>
                <w:sz w:val="24"/>
                <w:lang w:val="ru-RU" w:eastAsia="ru-RU"/>
              </w:rPr>
            </w:pPr>
            <w:r w:rsidRPr="00F4158B">
              <w:rPr>
                <w:color w:val="auto"/>
                <w:sz w:val="24"/>
                <w:lang w:val="ru-RU" w:eastAsia="ru-RU"/>
              </w:rPr>
              <w:t>Гкал/</w:t>
            </w:r>
            <w:proofErr w:type="gramStart"/>
            <w:r w:rsidRPr="00F4158B">
              <w:rPr>
                <w:color w:val="auto"/>
                <w:sz w:val="24"/>
                <w:lang w:val="ru-RU" w:eastAsia="ru-RU"/>
              </w:rPr>
              <w:t>ч</w:t>
            </w:r>
            <w:proofErr w:type="gramEnd"/>
          </w:p>
        </w:tc>
        <w:tc>
          <w:tcPr>
            <w:tcW w:w="464" w:type="pct"/>
            <w:shd w:val="clear" w:color="auto" w:fill="auto"/>
            <w:noWrap/>
            <w:hideMark/>
          </w:tcPr>
          <w:p w:rsidR="00AC13B4" w:rsidRPr="00F4158B" w:rsidRDefault="00AC13B4" w:rsidP="00B57011">
            <w:pPr>
              <w:pStyle w:val="affffe"/>
              <w:jc w:val="both"/>
              <w:rPr>
                <w:color w:val="auto"/>
                <w:sz w:val="24"/>
                <w:lang w:val="ru-RU" w:eastAsia="ru-RU"/>
              </w:rPr>
            </w:pPr>
            <w:r w:rsidRPr="00F4158B">
              <w:rPr>
                <w:color w:val="auto"/>
                <w:sz w:val="24"/>
                <w:lang w:val="ru-RU" w:eastAsia="ru-RU"/>
              </w:rPr>
              <w:t>МВт</w:t>
            </w:r>
          </w:p>
        </w:tc>
        <w:tc>
          <w:tcPr>
            <w:tcW w:w="415" w:type="pct"/>
            <w:vMerge/>
            <w:hideMark/>
          </w:tcPr>
          <w:p w:rsidR="00AC13B4" w:rsidRPr="00F4158B" w:rsidRDefault="00AC13B4" w:rsidP="00B57011">
            <w:pPr>
              <w:pStyle w:val="affffe"/>
              <w:jc w:val="both"/>
              <w:rPr>
                <w:color w:val="auto"/>
                <w:sz w:val="24"/>
                <w:lang w:val="ru-RU" w:eastAsia="ru-RU"/>
              </w:rPr>
            </w:pPr>
          </w:p>
        </w:tc>
        <w:tc>
          <w:tcPr>
            <w:tcW w:w="309" w:type="pct"/>
            <w:vMerge/>
            <w:hideMark/>
          </w:tcPr>
          <w:p w:rsidR="00AC13B4" w:rsidRPr="00F4158B" w:rsidRDefault="00AC13B4" w:rsidP="00B57011">
            <w:pPr>
              <w:pStyle w:val="affffe"/>
              <w:jc w:val="both"/>
              <w:rPr>
                <w:color w:val="auto"/>
                <w:sz w:val="24"/>
                <w:lang w:val="ru-RU" w:eastAsia="ru-RU"/>
              </w:rPr>
            </w:pPr>
          </w:p>
        </w:tc>
        <w:tc>
          <w:tcPr>
            <w:tcW w:w="335" w:type="pct"/>
            <w:vMerge/>
            <w:hideMark/>
          </w:tcPr>
          <w:p w:rsidR="00AC13B4" w:rsidRPr="00F4158B" w:rsidRDefault="00AC13B4" w:rsidP="00B57011">
            <w:pPr>
              <w:pStyle w:val="affffe"/>
              <w:jc w:val="both"/>
              <w:rPr>
                <w:color w:val="auto"/>
                <w:sz w:val="24"/>
                <w:lang w:val="ru-RU" w:eastAsia="ru-RU"/>
              </w:rPr>
            </w:pPr>
          </w:p>
        </w:tc>
        <w:tc>
          <w:tcPr>
            <w:tcW w:w="378" w:type="pct"/>
            <w:vMerge/>
            <w:hideMark/>
          </w:tcPr>
          <w:p w:rsidR="00AC13B4" w:rsidRPr="00F4158B" w:rsidRDefault="00AC13B4" w:rsidP="00B57011">
            <w:pPr>
              <w:pStyle w:val="affffe"/>
              <w:jc w:val="both"/>
              <w:rPr>
                <w:color w:val="auto"/>
                <w:sz w:val="24"/>
                <w:lang w:val="ru-RU" w:eastAsia="ru-RU"/>
              </w:rPr>
            </w:pPr>
          </w:p>
        </w:tc>
      </w:tr>
      <w:tr w:rsidR="00AC13B4" w:rsidRPr="00F4158B" w:rsidTr="00594D69">
        <w:trPr>
          <w:trHeight w:val="300"/>
          <w:jc w:val="center"/>
        </w:trPr>
        <w:tc>
          <w:tcPr>
            <w:tcW w:w="2213" w:type="pct"/>
            <w:shd w:val="clear" w:color="auto" w:fill="auto"/>
            <w:noWrap/>
            <w:hideMark/>
          </w:tcPr>
          <w:p w:rsidR="00AC13B4" w:rsidRPr="00F4158B" w:rsidRDefault="00AC13B4" w:rsidP="00B57011">
            <w:pPr>
              <w:pStyle w:val="affffe"/>
              <w:jc w:val="both"/>
              <w:rPr>
                <w:b/>
                <w:bCs/>
                <w:color w:val="auto"/>
                <w:sz w:val="24"/>
                <w:lang w:val="ru-RU" w:eastAsia="ru-RU"/>
              </w:rPr>
            </w:pPr>
            <w:r w:rsidRPr="00F4158B">
              <w:rPr>
                <w:b/>
                <w:bCs/>
                <w:color w:val="auto"/>
                <w:sz w:val="24"/>
                <w:lang w:val="ru-RU" w:eastAsia="ru-RU"/>
              </w:rPr>
              <w:t>д. Шапша</w:t>
            </w:r>
          </w:p>
        </w:tc>
        <w:tc>
          <w:tcPr>
            <w:tcW w:w="342" w:type="pct"/>
            <w:shd w:val="clear" w:color="auto" w:fill="auto"/>
            <w:noWrap/>
            <w:hideMark/>
          </w:tcPr>
          <w:p w:rsidR="00AC13B4" w:rsidRPr="00F4158B" w:rsidRDefault="00AC13B4" w:rsidP="00B57011">
            <w:pPr>
              <w:pStyle w:val="affffe"/>
              <w:jc w:val="both"/>
              <w:rPr>
                <w:b/>
                <w:color w:val="auto"/>
                <w:sz w:val="24"/>
                <w:lang w:val="ru-RU" w:eastAsia="ru-RU"/>
              </w:rPr>
            </w:pPr>
          </w:p>
        </w:tc>
        <w:tc>
          <w:tcPr>
            <w:tcW w:w="543" w:type="pct"/>
            <w:shd w:val="clear" w:color="auto" w:fill="auto"/>
            <w:noWrap/>
          </w:tcPr>
          <w:p w:rsidR="00AC13B4" w:rsidRPr="00F4158B" w:rsidRDefault="00AC13B4" w:rsidP="00B57011">
            <w:pPr>
              <w:pStyle w:val="affffe"/>
              <w:jc w:val="both"/>
              <w:rPr>
                <w:b/>
                <w:color w:val="auto"/>
                <w:sz w:val="24"/>
                <w:lang w:val="ru-RU"/>
              </w:rPr>
            </w:pPr>
            <w:r w:rsidRPr="00F4158B">
              <w:rPr>
                <w:b/>
                <w:color w:val="auto"/>
                <w:sz w:val="24"/>
                <w:lang w:val="ru-RU"/>
              </w:rPr>
              <w:t>4,40</w:t>
            </w:r>
          </w:p>
        </w:tc>
        <w:tc>
          <w:tcPr>
            <w:tcW w:w="464" w:type="pct"/>
            <w:shd w:val="clear" w:color="auto" w:fill="auto"/>
            <w:noWrap/>
          </w:tcPr>
          <w:p w:rsidR="00AC13B4" w:rsidRPr="00F4158B" w:rsidRDefault="00AC13B4" w:rsidP="00B57011">
            <w:pPr>
              <w:pStyle w:val="affffe"/>
              <w:jc w:val="both"/>
              <w:rPr>
                <w:b/>
                <w:color w:val="auto"/>
                <w:sz w:val="24"/>
                <w:lang w:val="ru-RU"/>
              </w:rPr>
            </w:pPr>
            <w:r w:rsidRPr="00F4158B">
              <w:rPr>
                <w:b/>
                <w:color w:val="auto"/>
                <w:sz w:val="24"/>
                <w:lang w:val="ru-RU"/>
              </w:rPr>
              <w:t>5,11</w:t>
            </w:r>
          </w:p>
        </w:tc>
        <w:tc>
          <w:tcPr>
            <w:tcW w:w="415" w:type="pct"/>
            <w:shd w:val="clear" w:color="auto" w:fill="auto"/>
            <w:noWrap/>
          </w:tcPr>
          <w:p w:rsidR="00AC13B4" w:rsidRPr="00F4158B" w:rsidRDefault="00AC13B4" w:rsidP="00B57011">
            <w:pPr>
              <w:pStyle w:val="affffe"/>
              <w:jc w:val="both"/>
              <w:rPr>
                <w:b/>
                <w:color w:val="auto"/>
                <w:sz w:val="24"/>
                <w:lang w:val="ru-RU" w:eastAsia="ru-RU"/>
              </w:rPr>
            </w:pPr>
          </w:p>
        </w:tc>
        <w:tc>
          <w:tcPr>
            <w:tcW w:w="309" w:type="pct"/>
            <w:shd w:val="clear" w:color="auto" w:fill="auto"/>
            <w:noWrap/>
          </w:tcPr>
          <w:p w:rsidR="00AC13B4" w:rsidRPr="00F4158B" w:rsidRDefault="00AC13B4" w:rsidP="00B57011">
            <w:pPr>
              <w:pStyle w:val="affffe"/>
              <w:jc w:val="both"/>
              <w:rPr>
                <w:b/>
                <w:color w:val="auto"/>
                <w:sz w:val="24"/>
                <w:lang w:val="ru-RU" w:eastAsia="ru-RU"/>
              </w:rPr>
            </w:pPr>
          </w:p>
        </w:tc>
        <w:tc>
          <w:tcPr>
            <w:tcW w:w="335" w:type="pct"/>
            <w:shd w:val="clear" w:color="auto" w:fill="auto"/>
            <w:noWrap/>
          </w:tcPr>
          <w:p w:rsidR="00AC13B4" w:rsidRPr="00F4158B" w:rsidRDefault="00AC13B4" w:rsidP="00B57011">
            <w:pPr>
              <w:pStyle w:val="affffe"/>
              <w:jc w:val="both"/>
              <w:rPr>
                <w:b/>
                <w:color w:val="auto"/>
                <w:sz w:val="24"/>
                <w:lang w:val="ru-RU" w:eastAsia="ru-RU"/>
              </w:rPr>
            </w:pPr>
          </w:p>
        </w:tc>
        <w:tc>
          <w:tcPr>
            <w:tcW w:w="378" w:type="pct"/>
            <w:shd w:val="clear" w:color="auto" w:fill="auto"/>
            <w:noWrap/>
          </w:tcPr>
          <w:p w:rsidR="00AC13B4" w:rsidRPr="00F4158B" w:rsidRDefault="00AC13B4" w:rsidP="00B57011">
            <w:pPr>
              <w:pStyle w:val="affffe"/>
              <w:jc w:val="both"/>
              <w:rPr>
                <w:b/>
                <w:color w:val="auto"/>
                <w:sz w:val="24"/>
                <w:lang w:val="ru-RU" w:eastAsia="ru-RU"/>
              </w:rPr>
            </w:pPr>
            <w:r w:rsidRPr="00F4158B">
              <w:rPr>
                <w:b/>
                <w:color w:val="auto"/>
                <w:sz w:val="24"/>
                <w:lang w:val="ru-RU" w:eastAsia="ru-RU"/>
              </w:rPr>
              <w:t>6,00</w:t>
            </w:r>
          </w:p>
        </w:tc>
      </w:tr>
      <w:tr w:rsidR="00AC13B4" w:rsidRPr="00F4158B" w:rsidTr="00594D69">
        <w:trPr>
          <w:trHeight w:val="300"/>
          <w:jc w:val="center"/>
        </w:trPr>
        <w:tc>
          <w:tcPr>
            <w:tcW w:w="2213" w:type="pct"/>
            <w:shd w:val="clear" w:color="auto" w:fill="auto"/>
            <w:noWrap/>
            <w:hideMark/>
          </w:tcPr>
          <w:p w:rsidR="0085300C" w:rsidRDefault="00AC13B4" w:rsidP="0085300C">
            <w:pPr>
              <w:pStyle w:val="affffe"/>
              <w:jc w:val="left"/>
              <w:rPr>
                <w:color w:val="auto"/>
                <w:sz w:val="24"/>
                <w:lang w:val="ru-RU"/>
              </w:rPr>
            </w:pPr>
            <w:r w:rsidRPr="00F4158B">
              <w:rPr>
                <w:color w:val="auto"/>
                <w:sz w:val="24"/>
              </w:rPr>
              <w:t>Котельная, назначение нежилое, этажность – 1, общей площадью 150,7 м</w:t>
            </w:r>
            <w:r w:rsidRPr="00F4158B">
              <w:rPr>
                <w:color w:val="auto"/>
                <w:sz w:val="24"/>
                <w:vertAlign w:val="superscript"/>
              </w:rPr>
              <w:t>2</w:t>
            </w:r>
            <w:r w:rsidRPr="00F4158B">
              <w:rPr>
                <w:color w:val="auto"/>
                <w:sz w:val="24"/>
              </w:rPr>
              <w:t xml:space="preserve">, адрес объекта: Ханты-Мансийский автономный округ – Югра, Ханты-Мансийский район, </w:t>
            </w:r>
          </w:p>
          <w:p w:rsidR="00AC13B4" w:rsidRPr="00F4158B" w:rsidRDefault="00AC13B4" w:rsidP="0085300C">
            <w:pPr>
              <w:pStyle w:val="affffe"/>
              <w:jc w:val="left"/>
              <w:rPr>
                <w:color w:val="auto"/>
                <w:sz w:val="24"/>
                <w:lang w:val="ru-RU" w:eastAsia="ru-RU"/>
              </w:rPr>
            </w:pPr>
            <w:r w:rsidRPr="00F4158B">
              <w:rPr>
                <w:color w:val="auto"/>
                <w:sz w:val="24"/>
              </w:rPr>
              <w:t>д. Шапша</w:t>
            </w:r>
            <w:r w:rsidR="0085300C">
              <w:rPr>
                <w:color w:val="auto"/>
                <w:sz w:val="24"/>
                <w:lang w:val="ru-RU"/>
              </w:rPr>
              <w:t>,</w:t>
            </w:r>
            <w:r w:rsidRPr="00F4158B">
              <w:rPr>
                <w:color w:val="auto"/>
                <w:sz w:val="24"/>
              </w:rPr>
              <w:t xml:space="preserve"> ул.</w:t>
            </w:r>
            <w:r w:rsidR="00D613F1">
              <w:rPr>
                <w:color w:val="auto"/>
                <w:sz w:val="24"/>
                <w:lang w:val="ru-RU"/>
              </w:rPr>
              <w:t xml:space="preserve"> </w:t>
            </w:r>
            <w:r w:rsidRPr="00F4158B">
              <w:rPr>
                <w:color w:val="auto"/>
                <w:sz w:val="24"/>
              </w:rPr>
              <w:t>Молодежная</w:t>
            </w:r>
          </w:p>
        </w:tc>
        <w:tc>
          <w:tcPr>
            <w:tcW w:w="342" w:type="pct"/>
            <w:shd w:val="clear" w:color="auto" w:fill="auto"/>
            <w:noWrap/>
            <w:hideMark/>
          </w:tcPr>
          <w:p w:rsidR="00AC13B4" w:rsidRPr="00F4158B" w:rsidRDefault="00AC13B4" w:rsidP="00B57011">
            <w:pPr>
              <w:pStyle w:val="affffe"/>
              <w:jc w:val="both"/>
              <w:rPr>
                <w:color w:val="auto"/>
                <w:sz w:val="24"/>
                <w:lang w:val="ru-RU" w:eastAsia="ru-RU"/>
              </w:rPr>
            </w:pPr>
            <w:r w:rsidRPr="00F4158B">
              <w:rPr>
                <w:color w:val="auto"/>
                <w:sz w:val="24"/>
                <w:lang w:val="ru-RU" w:eastAsia="ru-RU"/>
              </w:rPr>
              <w:t>газ</w:t>
            </w:r>
          </w:p>
        </w:tc>
        <w:tc>
          <w:tcPr>
            <w:tcW w:w="543" w:type="pct"/>
            <w:shd w:val="clear" w:color="auto" w:fill="auto"/>
            <w:noWrap/>
            <w:hideMark/>
          </w:tcPr>
          <w:p w:rsidR="00AC13B4" w:rsidRPr="00F4158B" w:rsidRDefault="00AC13B4" w:rsidP="00B57011">
            <w:pPr>
              <w:pStyle w:val="affffe"/>
              <w:jc w:val="both"/>
              <w:rPr>
                <w:color w:val="auto"/>
                <w:sz w:val="24"/>
                <w:lang w:val="ru-RU"/>
              </w:rPr>
            </w:pPr>
            <w:r w:rsidRPr="00F4158B">
              <w:rPr>
                <w:color w:val="auto"/>
                <w:sz w:val="24"/>
                <w:lang w:val="ru-RU"/>
              </w:rPr>
              <w:t>4,40</w:t>
            </w:r>
          </w:p>
        </w:tc>
        <w:tc>
          <w:tcPr>
            <w:tcW w:w="464" w:type="pct"/>
            <w:shd w:val="clear" w:color="auto" w:fill="auto"/>
            <w:noWrap/>
            <w:hideMark/>
          </w:tcPr>
          <w:p w:rsidR="00AC13B4" w:rsidRPr="00F4158B" w:rsidRDefault="00AC13B4" w:rsidP="00B57011">
            <w:pPr>
              <w:pStyle w:val="affffe"/>
              <w:jc w:val="both"/>
              <w:rPr>
                <w:color w:val="auto"/>
                <w:sz w:val="24"/>
                <w:lang w:val="ru-RU"/>
              </w:rPr>
            </w:pPr>
            <w:r w:rsidRPr="00F4158B">
              <w:rPr>
                <w:color w:val="auto"/>
                <w:sz w:val="24"/>
                <w:lang w:val="ru-RU"/>
              </w:rPr>
              <w:t>5,11</w:t>
            </w:r>
          </w:p>
        </w:tc>
        <w:tc>
          <w:tcPr>
            <w:tcW w:w="415" w:type="pct"/>
            <w:shd w:val="clear" w:color="auto" w:fill="auto"/>
            <w:noWrap/>
            <w:hideMark/>
          </w:tcPr>
          <w:p w:rsidR="00AC13B4" w:rsidRPr="00F4158B" w:rsidRDefault="00AC13B4" w:rsidP="00B57011">
            <w:pPr>
              <w:pStyle w:val="affffe"/>
              <w:jc w:val="both"/>
              <w:rPr>
                <w:color w:val="auto"/>
                <w:sz w:val="24"/>
                <w:lang w:val="ru-RU" w:eastAsia="ru-RU"/>
              </w:rPr>
            </w:pPr>
            <w:r w:rsidRPr="00F4158B">
              <w:rPr>
                <w:color w:val="auto"/>
                <w:sz w:val="24"/>
                <w:lang w:val="ru-RU" w:eastAsia="ru-RU"/>
              </w:rPr>
              <w:t>газ</w:t>
            </w:r>
          </w:p>
        </w:tc>
        <w:tc>
          <w:tcPr>
            <w:tcW w:w="309" w:type="pct"/>
            <w:shd w:val="clear" w:color="auto" w:fill="auto"/>
            <w:noWrap/>
            <w:hideMark/>
          </w:tcPr>
          <w:p w:rsidR="00AC13B4" w:rsidRPr="00F4158B" w:rsidRDefault="00AC13B4" w:rsidP="00B57011">
            <w:pPr>
              <w:pStyle w:val="affffe"/>
              <w:jc w:val="both"/>
              <w:rPr>
                <w:color w:val="auto"/>
                <w:sz w:val="24"/>
                <w:lang w:val="ru-RU" w:eastAsia="ru-RU"/>
              </w:rPr>
            </w:pPr>
            <w:r w:rsidRPr="00F4158B">
              <w:rPr>
                <w:color w:val="auto"/>
                <w:sz w:val="24"/>
                <w:lang w:val="ru-RU" w:eastAsia="ru-RU"/>
              </w:rPr>
              <w:t>3</w:t>
            </w:r>
          </w:p>
        </w:tc>
        <w:tc>
          <w:tcPr>
            <w:tcW w:w="335" w:type="pct"/>
            <w:shd w:val="clear" w:color="auto" w:fill="auto"/>
            <w:noWrap/>
            <w:hideMark/>
          </w:tcPr>
          <w:p w:rsidR="00AC13B4" w:rsidRPr="00F4158B" w:rsidRDefault="00AC13B4" w:rsidP="00B57011">
            <w:pPr>
              <w:pStyle w:val="affffe"/>
              <w:jc w:val="both"/>
              <w:rPr>
                <w:color w:val="auto"/>
                <w:sz w:val="24"/>
                <w:lang w:val="ru-RU" w:eastAsia="ru-RU"/>
              </w:rPr>
            </w:pPr>
            <w:r w:rsidRPr="00F4158B">
              <w:rPr>
                <w:color w:val="auto"/>
                <w:sz w:val="24"/>
                <w:lang w:val="ru-RU" w:eastAsia="ru-RU"/>
              </w:rPr>
              <w:t>2,0</w:t>
            </w:r>
          </w:p>
        </w:tc>
        <w:tc>
          <w:tcPr>
            <w:tcW w:w="378" w:type="pct"/>
            <w:shd w:val="clear" w:color="auto" w:fill="auto"/>
            <w:noWrap/>
            <w:hideMark/>
          </w:tcPr>
          <w:p w:rsidR="00AC13B4" w:rsidRPr="00F4158B" w:rsidRDefault="00AC13B4" w:rsidP="00B57011">
            <w:pPr>
              <w:pStyle w:val="affffe"/>
              <w:jc w:val="both"/>
              <w:rPr>
                <w:color w:val="auto"/>
                <w:sz w:val="24"/>
                <w:lang w:val="ru-RU" w:eastAsia="ru-RU"/>
              </w:rPr>
            </w:pPr>
            <w:r w:rsidRPr="00F4158B">
              <w:rPr>
                <w:color w:val="auto"/>
                <w:sz w:val="24"/>
                <w:lang w:val="ru-RU" w:eastAsia="ru-RU"/>
              </w:rPr>
              <w:t>6,00</w:t>
            </w:r>
          </w:p>
        </w:tc>
      </w:tr>
    </w:tbl>
    <w:p w:rsidR="00AC13B4" w:rsidRPr="00F4158B" w:rsidRDefault="00AC13B4" w:rsidP="00B57011">
      <w:pPr>
        <w:ind w:firstLine="708"/>
        <w:rPr>
          <w:sz w:val="24"/>
          <w:szCs w:val="24"/>
        </w:rPr>
      </w:pPr>
    </w:p>
    <w:p w:rsidR="00AC13B4" w:rsidRPr="00F4158B" w:rsidRDefault="00AC13B4" w:rsidP="00B57011">
      <w:pPr>
        <w:ind w:firstLine="708"/>
        <w:rPr>
          <w:sz w:val="24"/>
          <w:szCs w:val="24"/>
        </w:rPr>
      </w:pPr>
      <w:r w:rsidRPr="00F4158B">
        <w:rPr>
          <w:sz w:val="24"/>
          <w:szCs w:val="24"/>
        </w:rPr>
        <w:t>Реконструкция газовой котельной предусматривает создание блочно-модульной котельной. Результат модернизации – создание новой газовой генерации суммарной мощностью 6,0 МВт.</w:t>
      </w:r>
    </w:p>
    <w:p w:rsidR="00AC13B4" w:rsidRPr="00F4158B" w:rsidRDefault="00AC13B4" w:rsidP="00B57011">
      <w:pPr>
        <w:ind w:firstLine="709"/>
        <w:rPr>
          <w:sz w:val="24"/>
          <w:szCs w:val="24"/>
          <w:lang w:eastAsia="ru-RU"/>
        </w:rPr>
      </w:pPr>
      <w:r w:rsidRPr="00F4158B">
        <w:rPr>
          <w:sz w:val="24"/>
          <w:szCs w:val="24"/>
          <w:lang w:eastAsia="ru-RU"/>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газовой котельной, согласовывает разработанную Проектную документацию с Концедентом.</w:t>
      </w:r>
    </w:p>
    <w:p w:rsidR="00AC13B4" w:rsidRPr="00F4158B" w:rsidRDefault="00AC13B4" w:rsidP="00B57011">
      <w:pPr>
        <w:pStyle w:val="afff1"/>
        <w:widowControl w:val="0"/>
        <w:autoSpaceDE w:val="0"/>
        <w:autoSpaceDN w:val="0"/>
        <w:adjustRightInd w:val="0"/>
        <w:ind w:left="0" w:firstLine="720"/>
        <w:jc w:val="both"/>
        <w:rPr>
          <w:sz w:val="24"/>
          <w:szCs w:val="24"/>
        </w:rPr>
      </w:pPr>
      <w:r w:rsidRPr="00F4158B">
        <w:rPr>
          <w:sz w:val="24"/>
          <w:szCs w:val="24"/>
        </w:rPr>
        <w:t xml:space="preserve">Проектом необходимо предусмотреть исполнение котельной в виде блочно-модульной котельной (БМК). В качестве топлива в котельных использовать природный газ. БМК состоит из одного или нескольких транспортабельных </w:t>
      </w:r>
      <w:proofErr w:type="gramStart"/>
      <w:r w:rsidRPr="00F4158B">
        <w:rPr>
          <w:sz w:val="24"/>
          <w:szCs w:val="24"/>
        </w:rPr>
        <w:t>блок-модулей</w:t>
      </w:r>
      <w:proofErr w:type="gramEnd"/>
      <w:r w:rsidRPr="00F4158B">
        <w:rPr>
          <w:sz w:val="24"/>
          <w:szCs w:val="24"/>
        </w:rPr>
        <w:t xml:space="preserve"> полной заводской готовности.</w:t>
      </w:r>
    </w:p>
    <w:p w:rsidR="00AC13B4" w:rsidRPr="00F4158B" w:rsidRDefault="00AC13B4" w:rsidP="00B57011">
      <w:pPr>
        <w:ind w:firstLine="709"/>
        <w:rPr>
          <w:sz w:val="24"/>
          <w:szCs w:val="24"/>
          <w:lang w:eastAsia="ru-RU"/>
        </w:rPr>
      </w:pPr>
      <w:r w:rsidRPr="00F4158B">
        <w:rPr>
          <w:sz w:val="24"/>
          <w:szCs w:val="24"/>
          <w:lang w:eastAsia="ru-RU"/>
        </w:rPr>
        <w:t>Комплекс БМК должен включать в себя:</w:t>
      </w:r>
    </w:p>
    <w:p w:rsidR="00AC13B4" w:rsidRPr="00F4158B" w:rsidRDefault="00AC13B4" w:rsidP="0085300C">
      <w:pPr>
        <w:ind w:left="709"/>
        <w:rPr>
          <w:sz w:val="24"/>
          <w:szCs w:val="24"/>
          <w:lang w:eastAsia="ru-RU"/>
        </w:rPr>
      </w:pPr>
      <w:r w:rsidRPr="00F4158B">
        <w:rPr>
          <w:sz w:val="24"/>
          <w:szCs w:val="24"/>
          <w:lang w:eastAsia="ru-RU"/>
        </w:rPr>
        <w:t xml:space="preserve">блочно-модульное здание, состоящее из транспортабельных блок-модулей; </w:t>
      </w:r>
    </w:p>
    <w:p w:rsidR="00AC13B4" w:rsidRPr="00F4158B" w:rsidRDefault="00AC13B4" w:rsidP="0085300C">
      <w:pPr>
        <w:ind w:left="709"/>
        <w:rPr>
          <w:sz w:val="24"/>
          <w:szCs w:val="24"/>
          <w:lang w:eastAsia="ru-RU"/>
        </w:rPr>
      </w:pPr>
      <w:r w:rsidRPr="00F4158B">
        <w:rPr>
          <w:sz w:val="24"/>
          <w:szCs w:val="24"/>
          <w:lang w:eastAsia="ru-RU"/>
        </w:rPr>
        <w:t xml:space="preserve">котлы с горелочными устройствами; </w:t>
      </w:r>
    </w:p>
    <w:p w:rsidR="00AC13B4" w:rsidRPr="00F4158B" w:rsidRDefault="00AC13B4" w:rsidP="0085300C">
      <w:pPr>
        <w:ind w:left="709"/>
        <w:rPr>
          <w:sz w:val="24"/>
          <w:szCs w:val="24"/>
          <w:lang w:eastAsia="ru-RU"/>
        </w:rPr>
      </w:pPr>
      <w:r w:rsidRPr="00F4158B">
        <w:rPr>
          <w:sz w:val="24"/>
          <w:szCs w:val="24"/>
          <w:lang w:eastAsia="ru-RU"/>
        </w:rPr>
        <w:t xml:space="preserve">внутреннее газовое и/или жидкотопливное оборудование; </w:t>
      </w:r>
    </w:p>
    <w:p w:rsidR="00AC13B4" w:rsidRPr="00F4158B" w:rsidRDefault="00AC13B4" w:rsidP="0085300C">
      <w:pPr>
        <w:ind w:left="709"/>
        <w:rPr>
          <w:sz w:val="24"/>
          <w:szCs w:val="24"/>
          <w:lang w:eastAsia="ru-RU"/>
        </w:rPr>
      </w:pPr>
      <w:r w:rsidRPr="00F4158B">
        <w:rPr>
          <w:sz w:val="24"/>
          <w:szCs w:val="24"/>
          <w:lang w:eastAsia="ru-RU"/>
        </w:rPr>
        <w:t>узел резервного топлива (аварийное топливохранилище);</w:t>
      </w:r>
    </w:p>
    <w:p w:rsidR="00AC13B4" w:rsidRPr="00F4158B" w:rsidRDefault="00AC13B4" w:rsidP="0085300C">
      <w:pPr>
        <w:ind w:left="709"/>
        <w:rPr>
          <w:sz w:val="24"/>
          <w:szCs w:val="24"/>
          <w:lang w:eastAsia="ru-RU"/>
        </w:rPr>
      </w:pPr>
      <w:r w:rsidRPr="00F4158B">
        <w:rPr>
          <w:sz w:val="24"/>
          <w:szCs w:val="24"/>
          <w:lang w:eastAsia="ru-RU"/>
        </w:rPr>
        <w:t>система аварийного электроснабжения на базе дизельгенератора;</w:t>
      </w:r>
    </w:p>
    <w:p w:rsidR="00AC13B4" w:rsidRPr="00F4158B" w:rsidRDefault="00AC13B4" w:rsidP="0085300C">
      <w:pPr>
        <w:ind w:left="709"/>
        <w:rPr>
          <w:sz w:val="24"/>
          <w:szCs w:val="24"/>
          <w:lang w:eastAsia="ru-RU"/>
        </w:rPr>
      </w:pPr>
      <w:r w:rsidRPr="00F4158B">
        <w:rPr>
          <w:sz w:val="24"/>
          <w:szCs w:val="24"/>
          <w:lang w:eastAsia="ru-RU"/>
        </w:rPr>
        <w:t xml:space="preserve">блок внутреннего контура сетевой воды; </w:t>
      </w:r>
    </w:p>
    <w:p w:rsidR="00AC13B4" w:rsidRPr="00F4158B" w:rsidRDefault="00AC13B4" w:rsidP="0085300C">
      <w:pPr>
        <w:ind w:left="709"/>
        <w:rPr>
          <w:sz w:val="24"/>
          <w:szCs w:val="24"/>
          <w:lang w:eastAsia="ru-RU"/>
        </w:rPr>
      </w:pPr>
      <w:r w:rsidRPr="00F4158B">
        <w:rPr>
          <w:sz w:val="24"/>
          <w:szCs w:val="24"/>
          <w:lang w:eastAsia="ru-RU"/>
        </w:rPr>
        <w:t xml:space="preserve">блок приготовления горячей воды (ГВС); </w:t>
      </w:r>
    </w:p>
    <w:p w:rsidR="00AC13B4" w:rsidRPr="00F4158B" w:rsidRDefault="00AC13B4" w:rsidP="0085300C">
      <w:pPr>
        <w:ind w:firstLine="709"/>
        <w:rPr>
          <w:sz w:val="24"/>
          <w:szCs w:val="24"/>
          <w:lang w:eastAsia="ru-RU"/>
        </w:rPr>
      </w:pPr>
      <w:r w:rsidRPr="00F4158B">
        <w:rPr>
          <w:sz w:val="24"/>
          <w:szCs w:val="24"/>
          <w:lang w:eastAsia="ru-RU"/>
        </w:rPr>
        <w:lastRenderedPageBreak/>
        <w:t xml:space="preserve">блок насосов сетевой воды (возможны варианты для нескольких независимых контуров); </w:t>
      </w:r>
    </w:p>
    <w:p w:rsidR="00AC13B4" w:rsidRPr="00F4158B" w:rsidRDefault="00AC13B4" w:rsidP="0085300C">
      <w:pPr>
        <w:ind w:firstLine="709"/>
        <w:rPr>
          <w:sz w:val="24"/>
          <w:szCs w:val="24"/>
          <w:lang w:eastAsia="ru-RU"/>
        </w:rPr>
      </w:pPr>
      <w:r w:rsidRPr="00F4158B">
        <w:rPr>
          <w:sz w:val="24"/>
          <w:szCs w:val="24"/>
          <w:lang w:eastAsia="ru-RU"/>
        </w:rPr>
        <w:t xml:space="preserve">блок насосов горячего водоснабжения (ГВС); </w:t>
      </w:r>
    </w:p>
    <w:p w:rsidR="00AC13B4" w:rsidRPr="00F4158B" w:rsidRDefault="00AC13B4" w:rsidP="0085300C">
      <w:pPr>
        <w:ind w:firstLine="709"/>
        <w:rPr>
          <w:sz w:val="24"/>
          <w:szCs w:val="24"/>
          <w:lang w:eastAsia="ru-RU"/>
        </w:rPr>
      </w:pPr>
      <w:r w:rsidRPr="00F4158B">
        <w:rPr>
          <w:sz w:val="24"/>
          <w:szCs w:val="24"/>
          <w:lang w:eastAsia="ru-RU"/>
        </w:rPr>
        <w:t xml:space="preserve">блок химводоподготовки (ХВП) исходной воды для подпитки и поддержания статического давления в тепловой сети; </w:t>
      </w:r>
    </w:p>
    <w:p w:rsidR="00AC13B4" w:rsidRPr="00F4158B" w:rsidRDefault="00AC13B4" w:rsidP="0085300C">
      <w:pPr>
        <w:ind w:firstLine="709"/>
        <w:rPr>
          <w:sz w:val="24"/>
          <w:szCs w:val="24"/>
          <w:lang w:eastAsia="ru-RU"/>
        </w:rPr>
      </w:pPr>
      <w:r w:rsidRPr="00F4158B">
        <w:rPr>
          <w:sz w:val="24"/>
          <w:szCs w:val="24"/>
          <w:lang w:eastAsia="ru-RU"/>
        </w:rPr>
        <w:t xml:space="preserve">вспомогательное оборудование котельной; </w:t>
      </w:r>
    </w:p>
    <w:p w:rsidR="00AC13B4" w:rsidRPr="00F4158B" w:rsidRDefault="00AC13B4" w:rsidP="0085300C">
      <w:pPr>
        <w:ind w:firstLine="709"/>
        <w:rPr>
          <w:sz w:val="24"/>
          <w:szCs w:val="24"/>
          <w:lang w:eastAsia="ru-RU"/>
        </w:rPr>
      </w:pPr>
      <w:r w:rsidRPr="00F4158B">
        <w:rPr>
          <w:sz w:val="24"/>
          <w:szCs w:val="24"/>
          <w:lang w:eastAsia="ru-RU"/>
        </w:rPr>
        <w:t xml:space="preserve">щит электропитания; </w:t>
      </w:r>
    </w:p>
    <w:p w:rsidR="00AC13B4" w:rsidRPr="00F4158B" w:rsidRDefault="00AC13B4" w:rsidP="0085300C">
      <w:pPr>
        <w:ind w:firstLine="709"/>
        <w:rPr>
          <w:sz w:val="24"/>
          <w:szCs w:val="24"/>
          <w:lang w:eastAsia="ru-RU"/>
        </w:rPr>
      </w:pPr>
      <w:r w:rsidRPr="00F4158B">
        <w:rPr>
          <w:sz w:val="24"/>
          <w:szCs w:val="24"/>
          <w:lang w:eastAsia="ru-RU"/>
        </w:rPr>
        <w:t xml:space="preserve">щит управления работой котельной (может объединяться со щитом электропитания); </w:t>
      </w:r>
    </w:p>
    <w:p w:rsidR="00AC13B4" w:rsidRPr="00F4158B" w:rsidRDefault="00AC13B4" w:rsidP="0085300C">
      <w:pPr>
        <w:ind w:firstLine="709"/>
        <w:rPr>
          <w:sz w:val="24"/>
          <w:szCs w:val="24"/>
          <w:lang w:eastAsia="ru-RU"/>
        </w:rPr>
      </w:pPr>
      <w:r w:rsidRPr="00F4158B">
        <w:rPr>
          <w:sz w:val="24"/>
          <w:szCs w:val="24"/>
          <w:lang w:eastAsia="ru-RU"/>
        </w:rPr>
        <w:t xml:space="preserve">электрооборудование; </w:t>
      </w:r>
    </w:p>
    <w:p w:rsidR="00AC13B4" w:rsidRPr="00F4158B" w:rsidRDefault="00AC13B4" w:rsidP="0085300C">
      <w:pPr>
        <w:ind w:firstLine="709"/>
        <w:rPr>
          <w:sz w:val="24"/>
          <w:szCs w:val="24"/>
          <w:lang w:eastAsia="ru-RU"/>
        </w:rPr>
      </w:pPr>
      <w:r w:rsidRPr="00F4158B">
        <w:rPr>
          <w:sz w:val="24"/>
          <w:szCs w:val="24"/>
          <w:lang w:eastAsia="ru-RU"/>
        </w:rPr>
        <w:t xml:space="preserve">система отопления и приточно-вытяжной вентиляции; </w:t>
      </w:r>
    </w:p>
    <w:p w:rsidR="00AC13B4" w:rsidRPr="00F4158B" w:rsidRDefault="00AC13B4" w:rsidP="0085300C">
      <w:pPr>
        <w:ind w:firstLine="709"/>
        <w:rPr>
          <w:sz w:val="24"/>
          <w:szCs w:val="24"/>
          <w:lang w:eastAsia="ru-RU"/>
        </w:rPr>
      </w:pPr>
      <w:r w:rsidRPr="00F4158B">
        <w:rPr>
          <w:sz w:val="24"/>
          <w:szCs w:val="24"/>
          <w:lang w:eastAsia="ru-RU"/>
        </w:rPr>
        <w:t xml:space="preserve">пожаро–охранная сигнализация; </w:t>
      </w:r>
    </w:p>
    <w:p w:rsidR="00AC13B4" w:rsidRPr="00F4158B" w:rsidRDefault="00AC13B4" w:rsidP="0085300C">
      <w:pPr>
        <w:ind w:firstLine="709"/>
        <w:rPr>
          <w:sz w:val="24"/>
          <w:szCs w:val="24"/>
          <w:lang w:eastAsia="ru-RU"/>
        </w:rPr>
      </w:pPr>
      <w:r w:rsidRPr="00F4158B">
        <w:rPr>
          <w:sz w:val="24"/>
          <w:szCs w:val="24"/>
          <w:lang w:eastAsia="ru-RU"/>
        </w:rPr>
        <w:t xml:space="preserve">сигнализация загазованности по метану </w:t>
      </w:r>
      <w:r w:rsidRPr="00F4158B">
        <w:rPr>
          <w:i/>
          <w:sz w:val="24"/>
          <w:szCs w:val="24"/>
          <w:lang w:eastAsia="ru-RU"/>
        </w:rPr>
        <w:t>СН</w:t>
      </w:r>
      <w:r w:rsidRPr="00F4158B">
        <w:rPr>
          <w:sz w:val="24"/>
          <w:szCs w:val="24"/>
          <w:vertAlign w:val="subscript"/>
          <w:lang w:eastAsia="ru-RU"/>
        </w:rPr>
        <w:t>4</w:t>
      </w:r>
      <w:r w:rsidRPr="00F4158B">
        <w:rPr>
          <w:sz w:val="24"/>
          <w:szCs w:val="24"/>
          <w:lang w:eastAsia="ru-RU"/>
        </w:rPr>
        <w:t xml:space="preserve"> и угарному газу </w:t>
      </w:r>
      <w:r w:rsidRPr="00F4158B">
        <w:rPr>
          <w:i/>
          <w:sz w:val="24"/>
          <w:szCs w:val="24"/>
          <w:lang w:eastAsia="ru-RU"/>
        </w:rPr>
        <w:t>СО</w:t>
      </w:r>
      <w:r w:rsidRPr="00F4158B">
        <w:rPr>
          <w:sz w:val="24"/>
          <w:szCs w:val="24"/>
          <w:lang w:eastAsia="ru-RU"/>
        </w:rPr>
        <w:t xml:space="preserve">; </w:t>
      </w:r>
    </w:p>
    <w:p w:rsidR="00AC13B4" w:rsidRPr="00F4158B" w:rsidRDefault="00AC13B4" w:rsidP="0085300C">
      <w:pPr>
        <w:ind w:firstLine="709"/>
        <w:rPr>
          <w:sz w:val="24"/>
          <w:szCs w:val="24"/>
          <w:lang w:eastAsia="ru-RU"/>
        </w:rPr>
      </w:pPr>
      <w:r w:rsidRPr="00F4158B">
        <w:rPr>
          <w:sz w:val="24"/>
          <w:szCs w:val="24"/>
          <w:lang w:eastAsia="ru-RU"/>
        </w:rPr>
        <w:t xml:space="preserve">узлы коммерческого учета отпускаемой тепловой энергии, расхода водопроводной воды, расхода подпиточной воды, расхода топлива и потребляемой электроэнергии; </w:t>
      </w:r>
    </w:p>
    <w:p w:rsidR="00AC13B4" w:rsidRPr="00F4158B" w:rsidRDefault="00AC13B4" w:rsidP="0085300C">
      <w:pPr>
        <w:ind w:firstLine="709"/>
        <w:rPr>
          <w:sz w:val="24"/>
          <w:szCs w:val="24"/>
          <w:lang w:eastAsia="ru-RU"/>
        </w:rPr>
      </w:pPr>
      <w:r w:rsidRPr="00F4158B">
        <w:rPr>
          <w:sz w:val="24"/>
          <w:szCs w:val="24"/>
          <w:lang w:eastAsia="ru-RU"/>
        </w:rPr>
        <w:t xml:space="preserve">диспетчерский щит для дистанционного контроля за работой котельной; </w:t>
      </w:r>
    </w:p>
    <w:p w:rsidR="00AC13B4" w:rsidRPr="0085300C" w:rsidRDefault="00AC13B4" w:rsidP="0085300C">
      <w:pPr>
        <w:ind w:firstLine="709"/>
        <w:rPr>
          <w:sz w:val="24"/>
          <w:szCs w:val="24"/>
          <w:lang w:val="ru-RU" w:eastAsia="ru-RU"/>
        </w:rPr>
      </w:pPr>
      <w:r w:rsidRPr="00F4158B">
        <w:rPr>
          <w:sz w:val="24"/>
          <w:szCs w:val="24"/>
          <w:lang w:eastAsia="ru-RU"/>
        </w:rPr>
        <w:t xml:space="preserve">дымовые трубы. </w:t>
      </w:r>
    </w:p>
    <w:p w:rsidR="00AC13B4" w:rsidRPr="00F4158B" w:rsidRDefault="00AC13B4" w:rsidP="0085300C">
      <w:pPr>
        <w:ind w:firstLine="709"/>
        <w:rPr>
          <w:sz w:val="24"/>
          <w:szCs w:val="24"/>
          <w:lang w:eastAsia="ru-RU"/>
        </w:rPr>
      </w:pPr>
      <w:bookmarkStart w:id="149" w:name="1"/>
      <w:bookmarkStart w:id="150" w:name="3"/>
      <w:bookmarkEnd w:id="149"/>
      <w:bookmarkEnd w:id="150"/>
      <w:r w:rsidRPr="00F4158B">
        <w:rPr>
          <w:sz w:val="24"/>
          <w:szCs w:val="24"/>
          <w:lang w:eastAsia="ru-RU"/>
        </w:rPr>
        <w:t xml:space="preserve">Технологической схемой БМК предусмотреть следующие температурные режимы эксплуатации: </w:t>
      </w:r>
    </w:p>
    <w:p w:rsidR="00AC13B4" w:rsidRPr="00F4158B" w:rsidRDefault="00AC13B4" w:rsidP="00B57011">
      <w:pPr>
        <w:numPr>
          <w:ilvl w:val="0"/>
          <w:numId w:val="43"/>
        </w:numPr>
        <w:tabs>
          <w:tab w:val="clear" w:pos="720"/>
          <w:tab w:val="num" w:pos="1134"/>
        </w:tabs>
        <w:ind w:left="1134"/>
        <w:rPr>
          <w:sz w:val="24"/>
          <w:szCs w:val="24"/>
          <w:lang w:eastAsia="ru-RU"/>
        </w:rPr>
      </w:pPr>
      <w:r w:rsidRPr="00F4158B">
        <w:rPr>
          <w:sz w:val="24"/>
          <w:szCs w:val="24"/>
          <w:lang w:eastAsia="ru-RU"/>
        </w:rPr>
        <w:t>для отопления и вентиляции – вода по графику 95/70 °С;</w:t>
      </w:r>
    </w:p>
    <w:p w:rsidR="00AC13B4" w:rsidRPr="00F4158B" w:rsidRDefault="00AC13B4" w:rsidP="00B57011">
      <w:pPr>
        <w:numPr>
          <w:ilvl w:val="0"/>
          <w:numId w:val="43"/>
        </w:numPr>
        <w:tabs>
          <w:tab w:val="clear" w:pos="720"/>
          <w:tab w:val="num" w:pos="1134"/>
        </w:tabs>
        <w:ind w:left="1134"/>
        <w:rPr>
          <w:sz w:val="24"/>
          <w:szCs w:val="24"/>
          <w:lang w:eastAsia="ru-RU"/>
        </w:rPr>
      </w:pPr>
      <w:r w:rsidRPr="00F4158B">
        <w:rPr>
          <w:sz w:val="24"/>
          <w:szCs w:val="24"/>
          <w:lang w:eastAsia="ru-RU"/>
        </w:rPr>
        <w:t>для горячего водоснабжения (ГВС) – вода 60 °С.</w:t>
      </w:r>
    </w:p>
    <w:p w:rsidR="00AC13B4" w:rsidRPr="00F4158B" w:rsidRDefault="00AC13B4" w:rsidP="00B57011">
      <w:pPr>
        <w:ind w:firstLine="709"/>
        <w:rPr>
          <w:sz w:val="24"/>
          <w:szCs w:val="24"/>
          <w:lang w:eastAsia="ru-RU"/>
        </w:rPr>
      </w:pPr>
      <w:r w:rsidRPr="00F4158B">
        <w:rPr>
          <w:sz w:val="24"/>
          <w:szCs w:val="24"/>
          <w:lang w:eastAsia="ru-RU"/>
        </w:rPr>
        <w:t xml:space="preserve">Проектом установить 100% резервирование насосных групп в БМК (один насос – рабочий, один – резервный). В случае остановки рабочего насоса, переключение </w:t>
      </w:r>
      <w:r w:rsidR="0085300C">
        <w:rPr>
          <w:sz w:val="24"/>
          <w:szCs w:val="24"/>
          <w:lang w:val="ru-RU" w:eastAsia="ru-RU"/>
        </w:rPr>
        <w:t xml:space="preserve">             </w:t>
      </w:r>
      <w:r w:rsidRPr="00F4158B">
        <w:rPr>
          <w:sz w:val="24"/>
          <w:szCs w:val="24"/>
          <w:lang w:eastAsia="ru-RU"/>
        </w:rPr>
        <w:t xml:space="preserve">на резервный происходит автоматически. </w:t>
      </w:r>
    </w:p>
    <w:p w:rsidR="00AC13B4" w:rsidRPr="00F4158B" w:rsidRDefault="00AC13B4" w:rsidP="00B57011">
      <w:pPr>
        <w:ind w:firstLine="709"/>
        <w:rPr>
          <w:sz w:val="24"/>
          <w:szCs w:val="24"/>
          <w:lang w:eastAsia="ru-RU"/>
        </w:rPr>
      </w:pPr>
      <w:r w:rsidRPr="00F4158B">
        <w:rPr>
          <w:sz w:val="24"/>
          <w:szCs w:val="24"/>
          <w:lang w:eastAsia="ru-RU"/>
        </w:rPr>
        <w:t>Проектом предусмотреть:</w:t>
      </w:r>
    </w:p>
    <w:p w:rsidR="00AC13B4" w:rsidRPr="0085300C" w:rsidRDefault="00AC13B4" w:rsidP="00B57011">
      <w:pPr>
        <w:ind w:firstLine="709"/>
        <w:rPr>
          <w:sz w:val="24"/>
          <w:szCs w:val="24"/>
          <w:lang w:val="ru-RU" w:eastAsia="ru-RU"/>
        </w:rPr>
      </w:pPr>
      <w:r w:rsidRPr="00F4158B">
        <w:rPr>
          <w:sz w:val="24"/>
          <w:szCs w:val="24"/>
          <w:lang w:eastAsia="ru-RU"/>
        </w:rPr>
        <w:t>блок а</w:t>
      </w:r>
      <w:r w:rsidR="0085300C">
        <w:rPr>
          <w:sz w:val="24"/>
          <w:szCs w:val="24"/>
          <w:lang w:eastAsia="ru-RU"/>
        </w:rPr>
        <w:t>втоматической химводоподготовки</w:t>
      </w:r>
      <w:r w:rsidR="0085300C">
        <w:rPr>
          <w:sz w:val="24"/>
          <w:szCs w:val="24"/>
          <w:lang w:val="ru-RU" w:eastAsia="ru-RU"/>
        </w:rPr>
        <w:t>;</w:t>
      </w:r>
    </w:p>
    <w:p w:rsidR="00AC13B4" w:rsidRPr="0085300C" w:rsidRDefault="00AC13B4" w:rsidP="00B57011">
      <w:pPr>
        <w:ind w:firstLine="709"/>
        <w:rPr>
          <w:sz w:val="24"/>
          <w:szCs w:val="24"/>
          <w:lang w:val="ru-RU" w:eastAsia="ru-RU"/>
        </w:rPr>
      </w:pPr>
      <w:r w:rsidRPr="00F4158B">
        <w:rPr>
          <w:sz w:val="24"/>
          <w:szCs w:val="24"/>
          <w:lang w:eastAsia="ru-RU"/>
        </w:rPr>
        <w:t>автоматику управления и безопасности, позволяющей эксплуатировать БМК</w:t>
      </w:r>
      <w:r w:rsidR="0085300C">
        <w:rPr>
          <w:sz w:val="24"/>
          <w:szCs w:val="24"/>
          <w:lang w:val="ru-RU" w:eastAsia="ru-RU"/>
        </w:rPr>
        <w:t xml:space="preserve">                  </w:t>
      </w:r>
      <w:r w:rsidRPr="00F4158B">
        <w:rPr>
          <w:sz w:val="24"/>
          <w:szCs w:val="24"/>
          <w:lang w:eastAsia="ru-RU"/>
        </w:rPr>
        <w:t xml:space="preserve"> в автоматическом режиме без прису</w:t>
      </w:r>
      <w:r w:rsidR="0085300C">
        <w:rPr>
          <w:sz w:val="24"/>
          <w:szCs w:val="24"/>
          <w:lang w:eastAsia="ru-RU"/>
        </w:rPr>
        <w:t>тствия обслуживающего персонала</w:t>
      </w:r>
      <w:r w:rsidR="0085300C">
        <w:rPr>
          <w:sz w:val="24"/>
          <w:szCs w:val="24"/>
          <w:lang w:val="ru-RU" w:eastAsia="ru-RU"/>
        </w:rPr>
        <w:t>;</w:t>
      </w:r>
    </w:p>
    <w:p w:rsidR="00AC13B4" w:rsidRPr="00F4158B" w:rsidRDefault="00AC13B4" w:rsidP="00B57011">
      <w:pPr>
        <w:ind w:firstLine="708"/>
        <w:rPr>
          <w:sz w:val="24"/>
          <w:szCs w:val="24"/>
          <w:lang w:eastAsia="ru-RU"/>
        </w:rPr>
      </w:pPr>
      <w:r w:rsidRPr="00F4158B">
        <w:rPr>
          <w:sz w:val="24"/>
          <w:szCs w:val="24"/>
          <w:lang w:eastAsia="ru-RU"/>
        </w:rPr>
        <w:t>электроснабжение БМК от двух независимых источников электропитания.</w:t>
      </w:r>
      <w:r w:rsidR="0085300C">
        <w:rPr>
          <w:sz w:val="24"/>
          <w:szCs w:val="24"/>
          <w:lang w:val="ru-RU" w:eastAsia="ru-RU"/>
        </w:rPr>
        <w:t xml:space="preserve">                  </w:t>
      </w:r>
      <w:r w:rsidRPr="00F4158B">
        <w:rPr>
          <w:sz w:val="24"/>
          <w:szCs w:val="24"/>
          <w:lang w:eastAsia="ru-RU"/>
        </w:rPr>
        <w:t xml:space="preserve"> В БМК установить устройство автоматического ввода резерва (АВР);</w:t>
      </w:r>
    </w:p>
    <w:p w:rsidR="00AC13B4" w:rsidRPr="00F4158B" w:rsidRDefault="00AC13B4" w:rsidP="00B57011">
      <w:pPr>
        <w:ind w:firstLine="708"/>
        <w:rPr>
          <w:sz w:val="24"/>
          <w:szCs w:val="24"/>
          <w:lang w:eastAsia="ru-RU"/>
        </w:rPr>
      </w:pPr>
      <w:r w:rsidRPr="00F4158B">
        <w:rPr>
          <w:sz w:val="24"/>
          <w:szCs w:val="24"/>
          <w:lang w:eastAsia="ru-RU"/>
        </w:rPr>
        <w:t>склад аварийного топлива.</w:t>
      </w:r>
    </w:p>
    <w:p w:rsidR="00AC13B4" w:rsidRPr="00F4158B" w:rsidRDefault="00AC13B4" w:rsidP="00B57011">
      <w:pPr>
        <w:widowControl w:val="0"/>
        <w:autoSpaceDE w:val="0"/>
        <w:autoSpaceDN w:val="0"/>
        <w:adjustRightInd w:val="0"/>
        <w:ind w:firstLine="708"/>
        <w:rPr>
          <w:sz w:val="24"/>
          <w:szCs w:val="24"/>
        </w:rPr>
      </w:pPr>
      <w:r w:rsidRPr="00F4158B">
        <w:rPr>
          <w:sz w:val="24"/>
          <w:szCs w:val="24"/>
        </w:rPr>
        <w:t xml:space="preserve">Модернизация газовых котельной проводится в соответствии </w:t>
      </w:r>
      <w:r w:rsidR="0085300C">
        <w:rPr>
          <w:sz w:val="24"/>
          <w:szCs w:val="24"/>
          <w:lang w:val="ru-RU"/>
        </w:rPr>
        <w:t xml:space="preserve">                                              </w:t>
      </w:r>
      <w:r w:rsidRPr="00F4158B">
        <w:rPr>
          <w:sz w:val="24"/>
          <w:szCs w:val="24"/>
        </w:rPr>
        <w:t>с СП 89.13330.2012</w:t>
      </w:r>
      <w:r w:rsidRPr="00F4158B">
        <w:rPr>
          <w:rStyle w:val="aff"/>
          <w:sz w:val="24"/>
          <w:szCs w:val="24"/>
        </w:rPr>
        <w:footnoteReference w:id="1"/>
      </w:r>
      <w:r w:rsidRPr="00F4158B">
        <w:rPr>
          <w:sz w:val="24"/>
          <w:szCs w:val="24"/>
        </w:rPr>
        <w:t xml:space="preserve"> «Котельные установки».</w:t>
      </w:r>
    </w:p>
    <w:p w:rsidR="00AC13B4" w:rsidRPr="00F4158B" w:rsidRDefault="00AC13B4" w:rsidP="00B57011">
      <w:pPr>
        <w:ind w:firstLine="708"/>
        <w:rPr>
          <w:sz w:val="24"/>
          <w:szCs w:val="24"/>
        </w:rPr>
      </w:pPr>
      <w:r w:rsidRPr="00F4158B">
        <w:rPr>
          <w:sz w:val="24"/>
          <w:szCs w:val="24"/>
          <w:lang w:eastAsia="ru-RU"/>
        </w:rPr>
        <w:t xml:space="preserve">Концессионер осуществляет </w:t>
      </w:r>
      <w:r w:rsidRPr="00F4158B">
        <w:rPr>
          <w:sz w:val="24"/>
          <w:szCs w:val="24"/>
        </w:rPr>
        <w:t>реконструкцию газовой котельной в д. Шапша</w:t>
      </w:r>
      <w:r w:rsidR="0085300C">
        <w:rPr>
          <w:sz w:val="24"/>
          <w:szCs w:val="24"/>
          <w:lang w:val="ru-RU"/>
        </w:rPr>
        <w:t xml:space="preserve">                      </w:t>
      </w:r>
      <w:r w:rsidRPr="00F4158B">
        <w:rPr>
          <w:sz w:val="24"/>
          <w:szCs w:val="24"/>
        </w:rPr>
        <w:t xml:space="preserve"> </w:t>
      </w:r>
      <w:r w:rsidRPr="00F4158B">
        <w:rPr>
          <w:sz w:val="24"/>
          <w:szCs w:val="24"/>
          <w:lang w:eastAsia="ru-RU"/>
        </w:rPr>
        <w:t xml:space="preserve">в соответствии с утвержденной в установленном порядке проектной документацией </w:t>
      </w:r>
      <w:r w:rsidR="0085300C">
        <w:rPr>
          <w:sz w:val="24"/>
          <w:szCs w:val="24"/>
          <w:lang w:val="ru-RU" w:eastAsia="ru-RU"/>
        </w:rPr>
        <w:t xml:space="preserve">             </w:t>
      </w:r>
      <w:r w:rsidRPr="00F4158B">
        <w:rPr>
          <w:sz w:val="24"/>
          <w:szCs w:val="24"/>
          <w:lang w:eastAsia="ru-RU"/>
        </w:rPr>
        <w:t>за счет собственных и (или) привлеченных Концессионером средств.</w:t>
      </w:r>
    </w:p>
    <w:p w:rsidR="00AC13B4" w:rsidRPr="00F4158B" w:rsidRDefault="00AC13B4" w:rsidP="00B57011">
      <w:pPr>
        <w:ind w:firstLine="708"/>
        <w:rPr>
          <w:sz w:val="24"/>
          <w:szCs w:val="24"/>
        </w:rPr>
      </w:pPr>
      <w:r w:rsidRPr="00F4158B">
        <w:rPr>
          <w:sz w:val="24"/>
          <w:szCs w:val="24"/>
        </w:rPr>
        <w:t>Реконструкция котельной должна быть проведена в межотопительный период 2016 года.</w:t>
      </w:r>
    </w:p>
    <w:p w:rsidR="00AC13B4" w:rsidRPr="00F4158B" w:rsidRDefault="00AC13B4" w:rsidP="00B57011">
      <w:pPr>
        <w:ind w:firstLine="567"/>
        <w:jc w:val="center"/>
        <w:rPr>
          <w:sz w:val="24"/>
          <w:szCs w:val="24"/>
        </w:rPr>
      </w:pPr>
    </w:p>
    <w:p w:rsidR="00886851" w:rsidRPr="00F4158B" w:rsidRDefault="00886851" w:rsidP="00B57011">
      <w:pPr>
        <w:jc w:val="left"/>
        <w:rPr>
          <w:sz w:val="24"/>
          <w:szCs w:val="24"/>
          <w:lang w:val="ru-RU"/>
        </w:rPr>
      </w:pPr>
    </w:p>
    <w:p w:rsidR="00AC13B4" w:rsidRPr="00F4158B" w:rsidRDefault="00AC13B4" w:rsidP="00B57011">
      <w:pPr>
        <w:jc w:val="left"/>
        <w:rPr>
          <w:sz w:val="24"/>
          <w:szCs w:val="24"/>
          <w:lang w:val="ru-RU"/>
        </w:rPr>
      </w:pPr>
    </w:p>
    <w:p w:rsidR="00AC13B4" w:rsidRPr="00F4158B" w:rsidRDefault="00AC13B4" w:rsidP="00B57011">
      <w:pPr>
        <w:jc w:val="left"/>
        <w:rPr>
          <w:sz w:val="24"/>
          <w:szCs w:val="24"/>
          <w:lang w:val="ru-RU"/>
        </w:rPr>
      </w:pPr>
    </w:p>
    <w:p w:rsidR="00AC13B4" w:rsidRPr="00F4158B" w:rsidRDefault="00AC13B4" w:rsidP="00B57011">
      <w:pPr>
        <w:jc w:val="left"/>
        <w:rPr>
          <w:sz w:val="24"/>
          <w:szCs w:val="24"/>
          <w:lang w:val="ru-RU"/>
        </w:rPr>
      </w:pPr>
    </w:p>
    <w:p w:rsidR="00AC13B4" w:rsidRPr="00F4158B" w:rsidRDefault="00AC13B4" w:rsidP="00B57011">
      <w:pPr>
        <w:jc w:val="left"/>
        <w:rPr>
          <w:sz w:val="24"/>
          <w:szCs w:val="24"/>
          <w:lang w:val="ru-RU"/>
        </w:rPr>
      </w:pPr>
    </w:p>
    <w:p w:rsidR="00AC13B4" w:rsidRDefault="00AC13B4" w:rsidP="00B57011">
      <w:pPr>
        <w:jc w:val="left"/>
        <w:rPr>
          <w:sz w:val="24"/>
          <w:szCs w:val="24"/>
          <w:lang w:val="ru-RU"/>
        </w:rPr>
      </w:pPr>
    </w:p>
    <w:p w:rsidR="0085300C" w:rsidRDefault="0085300C" w:rsidP="00B57011">
      <w:pPr>
        <w:jc w:val="left"/>
        <w:rPr>
          <w:sz w:val="24"/>
          <w:szCs w:val="24"/>
          <w:lang w:val="ru-RU"/>
        </w:rPr>
      </w:pPr>
    </w:p>
    <w:p w:rsidR="0085300C" w:rsidRPr="00F4158B" w:rsidRDefault="001C5FAE" w:rsidP="00B57011">
      <w:pPr>
        <w:jc w:val="left"/>
        <w:rPr>
          <w:sz w:val="24"/>
          <w:szCs w:val="24"/>
          <w:lang w:val="ru-RU"/>
        </w:rPr>
      </w:pPr>
      <w:r>
        <w:rPr>
          <w:noProof/>
          <w:sz w:val="24"/>
          <w:szCs w:val="24"/>
          <w:lang w:val="ru-RU" w:eastAsia="ru-RU"/>
        </w:rPr>
        <w:pict>
          <v:rect id="_x0000_s1026" style="position:absolute;margin-left:-6.05pt;margin-top:8.8pt;width:180pt;height:70.65pt;z-index:251658240" strokecolor="white [3212]"/>
        </w:pict>
      </w:r>
    </w:p>
    <w:p w:rsidR="00AC13B4" w:rsidRPr="00F4158B" w:rsidRDefault="00AC13B4" w:rsidP="00B57011">
      <w:pPr>
        <w:jc w:val="left"/>
        <w:rPr>
          <w:sz w:val="24"/>
          <w:szCs w:val="24"/>
          <w:lang w:val="ru-RU"/>
        </w:rPr>
      </w:pPr>
    </w:p>
    <w:p w:rsidR="00AC13B4" w:rsidRPr="00F4158B" w:rsidRDefault="00AC13B4" w:rsidP="00B57011">
      <w:pPr>
        <w:jc w:val="left"/>
        <w:rPr>
          <w:sz w:val="24"/>
          <w:szCs w:val="24"/>
          <w:lang w:val="ru-RU"/>
        </w:rPr>
      </w:pPr>
    </w:p>
    <w:p w:rsidR="0085300C" w:rsidRPr="0085300C" w:rsidRDefault="00A524EB" w:rsidP="00B57011">
      <w:pPr>
        <w:jc w:val="right"/>
        <w:rPr>
          <w:bCs/>
          <w:sz w:val="28"/>
          <w:szCs w:val="24"/>
          <w:lang w:val="ru-RU"/>
        </w:rPr>
      </w:pPr>
      <w:r w:rsidRPr="0085300C">
        <w:rPr>
          <w:bCs/>
          <w:sz w:val="28"/>
          <w:szCs w:val="24"/>
        </w:rPr>
        <w:lastRenderedPageBreak/>
        <w:t xml:space="preserve">Приложение </w:t>
      </w:r>
      <w:r w:rsidR="000117AB" w:rsidRPr="0085300C">
        <w:rPr>
          <w:bCs/>
          <w:sz w:val="28"/>
          <w:szCs w:val="24"/>
          <w:lang w:val="ru-RU"/>
        </w:rPr>
        <w:t>4</w:t>
      </w:r>
      <w:r w:rsidRPr="0085300C">
        <w:rPr>
          <w:bCs/>
          <w:sz w:val="28"/>
          <w:szCs w:val="24"/>
        </w:rPr>
        <w:t xml:space="preserve"> </w:t>
      </w:r>
    </w:p>
    <w:p w:rsidR="00A524EB" w:rsidRPr="0085300C" w:rsidRDefault="00A524EB" w:rsidP="00B57011">
      <w:pPr>
        <w:jc w:val="right"/>
        <w:rPr>
          <w:bCs/>
          <w:sz w:val="28"/>
          <w:szCs w:val="24"/>
          <w:lang w:val="ru-RU"/>
        </w:rPr>
      </w:pPr>
      <w:r w:rsidRPr="0085300C">
        <w:rPr>
          <w:bCs/>
          <w:sz w:val="28"/>
          <w:szCs w:val="24"/>
        </w:rPr>
        <w:t xml:space="preserve">к концессионному </w:t>
      </w:r>
      <w:r w:rsidRPr="0085300C">
        <w:rPr>
          <w:bCs/>
          <w:sz w:val="28"/>
          <w:szCs w:val="24"/>
          <w:lang w:val="ru-RU"/>
        </w:rPr>
        <w:t>с</w:t>
      </w:r>
      <w:r w:rsidRPr="0085300C">
        <w:rPr>
          <w:bCs/>
          <w:sz w:val="28"/>
          <w:szCs w:val="24"/>
        </w:rPr>
        <w:t>оглашению</w:t>
      </w:r>
      <w:r w:rsidRPr="0085300C">
        <w:rPr>
          <w:bCs/>
          <w:sz w:val="28"/>
          <w:szCs w:val="24"/>
          <w:lang w:val="ru-RU"/>
        </w:rPr>
        <w:t xml:space="preserve"> </w:t>
      </w:r>
    </w:p>
    <w:p w:rsidR="003B3662" w:rsidRPr="003D2C97" w:rsidRDefault="00A524EB" w:rsidP="003B3662">
      <w:pPr>
        <w:jc w:val="right"/>
        <w:rPr>
          <w:bCs/>
          <w:sz w:val="28"/>
          <w:lang w:val="ru-RU"/>
        </w:rPr>
      </w:pPr>
      <w:r w:rsidRPr="0085300C">
        <w:rPr>
          <w:bCs/>
          <w:sz w:val="28"/>
          <w:szCs w:val="24"/>
        </w:rPr>
        <w:t xml:space="preserve">             </w:t>
      </w:r>
      <w:r w:rsidR="003B3662">
        <w:rPr>
          <w:bCs/>
          <w:sz w:val="28"/>
        </w:rPr>
        <w:t>от</w:t>
      </w:r>
      <w:r w:rsidR="003B3662">
        <w:rPr>
          <w:bCs/>
          <w:sz w:val="28"/>
          <w:lang w:val="ru-RU"/>
        </w:rPr>
        <w:t xml:space="preserve"> </w:t>
      </w:r>
      <w:r w:rsidR="003B3662">
        <w:rPr>
          <w:bCs/>
          <w:sz w:val="28"/>
        </w:rPr>
        <w:t xml:space="preserve"> </w:t>
      </w:r>
      <w:r w:rsidR="003B3662">
        <w:rPr>
          <w:bCs/>
          <w:sz w:val="28"/>
          <w:lang w:val="ru-RU"/>
        </w:rPr>
        <w:t>«___» _________ 2</w:t>
      </w:r>
      <w:r w:rsidR="003B3662" w:rsidRPr="003D2C97">
        <w:rPr>
          <w:bCs/>
          <w:sz w:val="28"/>
        </w:rPr>
        <w:t>01</w:t>
      </w:r>
      <w:r w:rsidR="003B3662" w:rsidRPr="003D2C97">
        <w:rPr>
          <w:bCs/>
          <w:sz w:val="28"/>
          <w:lang w:val="ru-RU"/>
        </w:rPr>
        <w:t>5</w:t>
      </w:r>
      <w:r w:rsidR="003B3662" w:rsidRPr="003D2C97">
        <w:rPr>
          <w:bCs/>
          <w:sz w:val="28"/>
        </w:rPr>
        <w:t xml:space="preserve"> </w:t>
      </w:r>
      <w:r w:rsidR="003B3662">
        <w:rPr>
          <w:bCs/>
          <w:sz w:val="28"/>
          <w:lang w:val="ru-RU"/>
        </w:rPr>
        <w:t xml:space="preserve">года </w:t>
      </w:r>
      <w:r w:rsidR="003B3662">
        <w:rPr>
          <w:bCs/>
          <w:sz w:val="28"/>
        </w:rPr>
        <w:t>№</w:t>
      </w:r>
      <w:r w:rsidR="003B3662">
        <w:rPr>
          <w:bCs/>
          <w:sz w:val="28"/>
          <w:lang w:val="ru-RU"/>
        </w:rPr>
        <w:t xml:space="preserve"> ____</w:t>
      </w:r>
    </w:p>
    <w:p w:rsidR="00A524EB" w:rsidRPr="0085300C" w:rsidRDefault="00A524EB" w:rsidP="00B57011">
      <w:pPr>
        <w:jc w:val="right"/>
        <w:rPr>
          <w:bCs/>
          <w:sz w:val="28"/>
          <w:szCs w:val="24"/>
          <w:lang w:val="ru-RU"/>
        </w:rPr>
      </w:pPr>
    </w:p>
    <w:p w:rsidR="00A524EB" w:rsidRPr="00F4158B" w:rsidRDefault="00A524EB" w:rsidP="00B57011">
      <w:pPr>
        <w:ind w:firstLine="709"/>
        <w:jc w:val="center"/>
        <w:rPr>
          <w:bCs/>
          <w:sz w:val="24"/>
          <w:szCs w:val="24"/>
          <w:lang w:val="ru-RU"/>
        </w:rPr>
      </w:pPr>
    </w:p>
    <w:p w:rsidR="00A524EB" w:rsidRPr="00F4158B" w:rsidRDefault="00530950" w:rsidP="00B57011">
      <w:pPr>
        <w:ind w:firstLine="709"/>
        <w:jc w:val="center"/>
        <w:rPr>
          <w:rStyle w:val="24"/>
          <w:rFonts w:ascii="Times New Roman" w:eastAsiaTheme="minorHAnsi" w:hAnsi="Times New Roman" w:cs="Times New Roman"/>
          <w:b w:val="0"/>
          <w:color w:val="auto"/>
          <w:sz w:val="24"/>
          <w:szCs w:val="24"/>
          <w:lang w:val="ru-RU"/>
        </w:rPr>
      </w:pPr>
      <w:r w:rsidRPr="00F4158B">
        <w:rPr>
          <w:rStyle w:val="24"/>
          <w:rFonts w:ascii="Times New Roman" w:eastAsiaTheme="minorHAnsi" w:hAnsi="Times New Roman" w:cs="Times New Roman"/>
          <w:b w:val="0"/>
          <w:color w:val="auto"/>
          <w:sz w:val="24"/>
          <w:szCs w:val="24"/>
        </w:rPr>
        <w:t>Минимально допустимые плановые значения показателей деятельности Концессионера</w:t>
      </w:r>
      <w:r w:rsidRPr="00F4158B">
        <w:rPr>
          <w:rStyle w:val="24"/>
          <w:rFonts w:ascii="Times New Roman" w:eastAsiaTheme="minorHAnsi" w:hAnsi="Times New Roman" w:cs="Times New Roman"/>
          <w:b w:val="0"/>
          <w:color w:val="auto"/>
          <w:sz w:val="24"/>
          <w:szCs w:val="24"/>
          <w:lang w:val="ru-RU"/>
        </w:rPr>
        <w:t xml:space="preserve"> и сроки их достижения</w:t>
      </w:r>
    </w:p>
    <w:p w:rsidR="00AC13B4" w:rsidRPr="00F4158B" w:rsidRDefault="00AC13B4" w:rsidP="00B57011">
      <w:pPr>
        <w:ind w:firstLine="709"/>
        <w:jc w:val="center"/>
        <w:rPr>
          <w:rStyle w:val="24"/>
          <w:rFonts w:ascii="Times New Roman" w:eastAsiaTheme="minorHAnsi" w:hAnsi="Times New Roman" w:cs="Times New Roman"/>
          <w:b w:val="0"/>
          <w:color w:val="auto"/>
          <w:sz w:val="24"/>
          <w:szCs w:val="24"/>
          <w:lang w:val="ru-RU"/>
        </w:rPr>
      </w:pPr>
    </w:p>
    <w:p w:rsidR="00AC13B4" w:rsidRPr="00F4158B" w:rsidRDefault="00AC13B4" w:rsidP="00B57011">
      <w:pPr>
        <w:ind w:firstLine="709"/>
        <w:rPr>
          <w:sz w:val="26"/>
          <w:szCs w:val="26"/>
        </w:rPr>
      </w:pPr>
      <w:r w:rsidRPr="00F4158B">
        <w:rPr>
          <w:sz w:val="26"/>
          <w:szCs w:val="26"/>
        </w:rPr>
        <w:t xml:space="preserve">Плановые значения показателей деятельности концессионера </w:t>
      </w:r>
      <w:r w:rsidR="0085300C">
        <w:rPr>
          <w:sz w:val="26"/>
          <w:szCs w:val="26"/>
          <w:lang w:val="ru-RU"/>
        </w:rPr>
        <w:t xml:space="preserve">                               </w:t>
      </w:r>
      <w:r w:rsidRPr="00F4158B">
        <w:rPr>
          <w:sz w:val="26"/>
          <w:szCs w:val="26"/>
        </w:rPr>
        <w:t>по реконструкции объектов концессионного соглашения устанавливаются</w:t>
      </w:r>
      <w:r w:rsidR="0085300C">
        <w:rPr>
          <w:sz w:val="26"/>
          <w:szCs w:val="26"/>
          <w:lang w:val="ru-RU"/>
        </w:rPr>
        <w:t xml:space="preserve">                            </w:t>
      </w:r>
      <w:r w:rsidRPr="00F4158B">
        <w:rPr>
          <w:sz w:val="26"/>
          <w:szCs w:val="26"/>
        </w:rPr>
        <w:t xml:space="preserve"> в целях:</w:t>
      </w:r>
    </w:p>
    <w:p w:rsidR="00AC13B4" w:rsidRPr="00F4158B" w:rsidRDefault="0085300C" w:rsidP="00B57011">
      <w:pPr>
        <w:pStyle w:val="affff8"/>
        <w:tabs>
          <w:tab w:val="left" w:pos="0"/>
        </w:tabs>
        <w:ind w:firstLine="709"/>
        <w:rPr>
          <w:rFonts w:ascii="Times New Roman" w:hAnsi="Times New Roman" w:cs="Times New Roman"/>
          <w:sz w:val="26"/>
          <w:szCs w:val="26"/>
        </w:rPr>
      </w:pPr>
      <w:r>
        <w:rPr>
          <w:rFonts w:ascii="Times New Roman" w:hAnsi="Times New Roman" w:cs="Times New Roman"/>
          <w:sz w:val="26"/>
          <w:szCs w:val="26"/>
        </w:rPr>
        <w:t>1)</w:t>
      </w:r>
      <w:r w:rsidR="00AC13B4" w:rsidRPr="00F4158B">
        <w:rPr>
          <w:rFonts w:ascii="Times New Roman" w:hAnsi="Times New Roman" w:cs="Times New Roman"/>
          <w:sz w:val="26"/>
          <w:szCs w:val="26"/>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AC13B4" w:rsidRPr="00F4158B" w:rsidRDefault="0085300C" w:rsidP="00B57011">
      <w:pPr>
        <w:pStyle w:val="affff8"/>
        <w:tabs>
          <w:tab w:val="left" w:pos="0"/>
        </w:tabs>
        <w:ind w:firstLine="709"/>
        <w:rPr>
          <w:rFonts w:ascii="Times New Roman" w:hAnsi="Times New Roman" w:cs="Times New Roman"/>
          <w:sz w:val="26"/>
          <w:szCs w:val="26"/>
        </w:rPr>
      </w:pPr>
      <w:r>
        <w:rPr>
          <w:rFonts w:ascii="Times New Roman" w:hAnsi="Times New Roman" w:cs="Times New Roman"/>
          <w:sz w:val="26"/>
          <w:szCs w:val="26"/>
        </w:rPr>
        <w:t>2)</w:t>
      </w:r>
      <w:r w:rsidR="00AC13B4" w:rsidRPr="00F4158B">
        <w:rPr>
          <w:rFonts w:ascii="Times New Roman" w:hAnsi="Times New Roman" w:cs="Times New Roman"/>
          <w:sz w:val="26"/>
          <w:szCs w:val="26"/>
        </w:rPr>
        <w:t xml:space="preserve"> уменьшения затрат, связанных с выработкой тепловой энергии;</w:t>
      </w:r>
    </w:p>
    <w:p w:rsidR="00AC13B4" w:rsidRPr="00F4158B" w:rsidRDefault="0085300C" w:rsidP="00B57011">
      <w:pPr>
        <w:pStyle w:val="affff8"/>
        <w:tabs>
          <w:tab w:val="left" w:pos="0"/>
        </w:tabs>
        <w:ind w:firstLine="709"/>
        <w:rPr>
          <w:rFonts w:ascii="Times New Roman" w:hAnsi="Times New Roman" w:cs="Times New Roman"/>
          <w:sz w:val="26"/>
          <w:szCs w:val="26"/>
        </w:rPr>
      </w:pPr>
      <w:r>
        <w:rPr>
          <w:rFonts w:ascii="Times New Roman" w:hAnsi="Times New Roman" w:cs="Times New Roman"/>
          <w:sz w:val="26"/>
          <w:szCs w:val="26"/>
        </w:rPr>
        <w:t>3)</w:t>
      </w:r>
      <w:r w:rsidR="00AC13B4" w:rsidRPr="00F4158B">
        <w:rPr>
          <w:rFonts w:ascii="Times New Roman" w:hAnsi="Times New Roman" w:cs="Times New Roman"/>
          <w:sz w:val="26"/>
          <w:szCs w:val="26"/>
        </w:rPr>
        <w:t xml:space="preserve"> повышения эффективности производства тепловой энергии;</w:t>
      </w:r>
    </w:p>
    <w:p w:rsidR="00AC13B4" w:rsidRPr="00F4158B" w:rsidRDefault="0085300C" w:rsidP="00B57011">
      <w:pPr>
        <w:pStyle w:val="affff8"/>
        <w:tabs>
          <w:tab w:val="left" w:pos="0"/>
        </w:tabs>
        <w:ind w:firstLine="709"/>
        <w:rPr>
          <w:rFonts w:ascii="Times New Roman" w:hAnsi="Times New Roman" w:cs="Times New Roman"/>
          <w:sz w:val="26"/>
          <w:szCs w:val="26"/>
        </w:rPr>
      </w:pPr>
      <w:r>
        <w:rPr>
          <w:rFonts w:ascii="Times New Roman" w:hAnsi="Times New Roman" w:cs="Times New Roman"/>
          <w:sz w:val="26"/>
          <w:szCs w:val="26"/>
        </w:rPr>
        <w:t>4)</w:t>
      </w:r>
      <w:r w:rsidR="00AC13B4" w:rsidRPr="00F4158B">
        <w:rPr>
          <w:rFonts w:ascii="Times New Roman" w:hAnsi="Times New Roman" w:cs="Times New Roman"/>
          <w:sz w:val="26"/>
          <w:szCs w:val="26"/>
        </w:rPr>
        <w:t xml:space="preserve"> уменьшения себестоимости, продаваемой тепловой энергии потребителям.</w:t>
      </w:r>
    </w:p>
    <w:p w:rsidR="00AC13B4" w:rsidRPr="00F4158B" w:rsidRDefault="00AC13B4" w:rsidP="00B57011">
      <w:pPr>
        <w:pStyle w:val="affff8"/>
        <w:tabs>
          <w:tab w:val="left" w:pos="0"/>
        </w:tabs>
        <w:ind w:firstLine="709"/>
        <w:rPr>
          <w:rFonts w:ascii="Times New Roman" w:hAnsi="Times New Roman" w:cs="Times New Roman"/>
          <w:sz w:val="26"/>
          <w:szCs w:val="26"/>
        </w:rPr>
      </w:pPr>
      <w:r w:rsidRPr="00F4158B">
        <w:rPr>
          <w:rFonts w:ascii="Times New Roman" w:hAnsi="Times New Roman" w:cs="Times New Roman"/>
          <w:sz w:val="26"/>
          <w:szCs w:val="26"/>
        </w:rPr>
        <w:t>Выполнение мероприятий по созданию и реконструкции объекта Соглашения предназначено для решения следующих задач:</w:t>
      </w:r>
    </w:p>
    <w:p w:rsidR="00AC13B4" w:rsidRPr="00F4158B" w:rsidRDefault="00AC13B4" w:rsidP="00B57011">
      <w:pPr>
        <w:pStyle w:val="affff8"/>
        <w:tabs>
          <w:tab w:val="left" w:pos="0"/>
        </w:tabs>
        <w:ind w:firstLine="709"/>
        <w:rPr>
          <w:rFonts w:ascii="Times New Roman" w:hAnsi="Times New Roman" w:cs="Times New Roman"/>
          <w:sz w:val="26"/>
          <w:szCs w:val="26"/>
        </w:rPr>
      </w:pPr>
      <w:r w:rsidRPr="00F4158B">
        <w:rPr>
          <w:rFonts w:ascii="Times New Roman" w:hAnsi="Times New Roman" w:cs="Times New Roman"/>
          <w:sz w:val="26"/>
          <w:szCs w:val="26"/>
        </w:rPr>
        <w:t>достижение показателей эффективности производства тепловой энергии;</w:t>
      </w:r>
    </w:p>
    <w:p w:rsidR="00AC13B4" w:rsidRPr="00F4158B" w:rsidRDefault="00AC13B4" w:rsidP="00B57011">
      <w:pPr>
        <w:pStyle w:val="affff8"/>
        <w:tabs>
          <w:tab w:val="left" w:pos="0"/>
        </w:tabs>
        <w:ind w:firstLine="709"/>
        <w:rPr>
          <w:rFonts w:ascii="Times New Roman" w:hAnsi="Times New Roman" w:cs="Times New Roman"/>
          <w:sz w:val="26"/>
          <w:szCs w:val="26"/>
        </w:rPr>
      </w:pPr>
      <w:r w:rsidRPr="00F4158B">
        <w:rPr>
          <w:rFonts w:ascii="Times New Roman" w:hAnsi="Times New Roman" w:cs="Times New Roman"/>
          <w:sz w:val="26"/>
          <w:szCs w:val="26"/>
        </w:rPr>
        <w:t>создание комфортной среды проживания жителям населенных пунктов Ханты-Мансийского района;</w:t>
      </w:r>
    </w:p>
    <w:p w:rsidR="00AC13B4" w:rsidRPr="00F4158B" w:rsidRDefault="00AC13B4" w:rsidP="00B57011">
      <w:pPr>
        <w:pStyle w:val="affff8"/>
        <w:tabs>
          <w:tab w:val="left" w:pos="0"/>
        </w:tabs>
        <w:ind w:firstLine="709"/>
        <w:rPr>
          <w:rFonts w:ascii="Times New Roman" w:hAnsi="Times New Roman" w:cs="Times New Roman"/>
          <w:sz w:val="26"/>
          <w:szCs w:val="26"/>
        </w:rPr>
      </w:pPr>
      <w:r w:rsidRPr="00F4158B">
        <w:rPr>
          <w:rFonts w:ascii="Times New Roman" w:hAnsi="Times New Roman" w:cs="Times New Roman"/>
          <w:sz w:val="26"/>
          <w:szCs w:val="26"/>
        </w:rPr>
        <w:t xml:space="preserve">сбалансированное перспективное строительство реконструкция </w:t>
      </w:r>
      <w:r w:rsidR="0085300C">
        <w:rPr>
          <w:rFonts w:ascii="Times New Roman" w:hAnsi="Times New Roman" w:cs="Times New Roman"/>
          <w:sz w:val="26"/>
          <w:szCs w:val="26"/>
        </w:rPr>
        <w:t xml:space="preserve">                           </w:t>
      </w:r>
      <w:r w:rsidRPr="00F4158B">
        <w:rPr>
          <w:rFonts w:ascii="Times New Roman" w:hAnsi="Times New Roman" w:cs="Times New Roman"/>
          <w:sz w:val="26"/>
          <w:szCs w:val="26"/>
        </w:rPr>
        <w:t>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AC13B4" w:rsidRPr="00F4158B" w:rsidRDefault="00AC13B4" w:rsidP="00B57011">
      <w:pPr>
        <w:pStyle w:val="affff8"/>
        <w:tabs>
          <w:tab w:val="left" w:pos="0"/>
        </w:tabs>
        <w:ind w:firstLine="709"/>
        <w:rPr>
          <w:rFonts w:ascii="Times New Roman" w:hAnsi="Times New Roman" w:cs="Times New Roman"/>
          <w:sz w:val="26"/>
          <w:szCs w:val="26"/>
        </w:rPr>
      </w:pPr>
      <w:r w:rsidRPr="00F4158B">
        <w:rPr>
          <w:rFonts w:ascii="Times New Roman" w:hAnsi="Times New Roman" w:cs="Times New Roman"/>
          <w:sz w:val="26"/>
          <w:szCs w:val="26"/>
        </w:rPr>
        <w:t>снижение негативного воздействия на окружающую среду и здоровье человека;</w:t>
      </w:r>
    </w:p>
    <w:p w:rsidR="00AC13B4" w:rsidRPr="00F4158B" w:rsidRDefault="00AC13B4" w:rsidP="00B57011">
      <w:pPr>
        <w:pStyle w:val="affff8"/>
        <w:tabs>
          <w:tab w:val="left" w:pos="0"/>
        </w:tabs>
        <w:ind w:firstLine="709"/>
        <w:rPr>
          <w:rFonts w:ascii="Times New Roman" w:hAnsi="Times New Roman" w:cs="Times New Roman"/>
          <w:sz w:val="26"/>
          <w:szCs w:val="26"/>
        </w:rPr>
      </w:pPr>
      <w:r w:rsidRPr="00F4158B">
        <w:rPr>
          <w:rFonts w:ascii="Times New Roman" w:hAnsi="Times New Roman" w:cs="Times New Roman"/>
          <w:sz w:val="26"/>
          <w:szCs w:val="26"/>
        </w:rPr>
        <w:t>достижение принципов энергетической безопасности.</w:t>
      </w:r>
    </w:p>
    <w:p w:rsidR="00AC13B4" w:rsidRPr="00F4158B" w:rsidRDefault="00AC13B4" w:rsidP="00B57011">
      <w:pPr>
        <w:ind w:firstLine="709"/>
        <w:rPr>
          <w:sz w:val="26"/>
          <w:szCs w:val="26"/>
        </w:rPr>
      </w:pPr>
      <w:r w:rsidRPr="00F4158B">
        <w:rPr>
          <w:sz w:val="26"/>
          <w:szCs w:val="26"/>
        </w:rPr>
        <w:t>Плановые показатели после осуществления инвестиционных мероприятий, включая показатели надёжности и энергетической эффективности:</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969"/>
        <w:gridCol w:w="1608"/>
        <w:gridCol w:w="1659"/>
        <w:gridCol w:w="2487"/>
      </w:tblGrid>
      <w:tr w:rsidR="00AC13B4" w:rsidRPr="00F4158B" w:rsidTr="0085300C">
        <w:tc>
          <w:tcPr>
            <w:tcW w:w="541" w:type="dxa"/>
          </w:tcPr>
          <w:p w:rsidR="00AC13B4" w:rsidRPr="00F4158B" w:rsidRDefault="00AC13B4" w:rsidP="00B57011">
            <w:pPr>
              <w:jc w:val="center"/>
              <w:rPr>
                <w:sz w:val="24"/>
                <w:szCs w:val="24"/>
              </w:rPr>
            </w:pPr>
            <w:r w:rsidRPr="00F4158B">
              <w:rPr>
                <w:sz w:val="24"/>
                <w:szCs w:val="24"/>
              </w:rPr>
              <w:t>№ п/п</w:t>
            </w:r>
          </w:p>
        </w:tc>
        <w:tc>
          <w:tcPr>
            <w:tcW w:w="2969" w:type="dxa"/>
          </w:tcPr>
          <w:p w:rsidR="00AC13B4" w:rsidRPr="00F4158B" w:rsidRDefault="00AC13B4" w:rsidP="00B57011">
            <w:pPr>
              <w:jc w:val="center"/>
              <w:rPr>
                <w:sz w:val="24"/>
                <w:szCs w:val="24"/>
              </w:rPr>
            </w:pPr>
            <w:r w:rsidRPr="00F4158B">
              <w:rPr>
                <w:sz w:val="24"/>
                <w:szCs w:val="24"/>
              </w:rPr>
              <w:t>Наименование показателей</w:t>
            </w:r>
          </w:p>
        </w:tc>
        <w:tc>
          <w:tcPr>
            <w:tcW w:w="1608" w:type="dxa"/>
          </w:tcPr>
          <w:p w:rsidR="00AC13B4" w:rsidRPr="00F4158B" w:rsidRDefault="00AC13B4" w:rsidP="00B57011">
            <w:pPr>
              <w:jc w:val="center"/>
              <w:rPr>
                <w:sz w:val="24"/>
                <w:szCs w:val="24"/>
              </w:rPr>
            </w:pPr>
            <w:r w:rsidRPr="00F4158B">
              <w:rPr>
                <w:sz w:val="24"/>
                <w:szCs w:val="24"/>
              </w:rPr>
              <w:t>Единица измерения</w:t>
            </w:r>
          </w:p>
        </w:tc>
        <w:tc>
          <w:tcPr>
            <w:tcW w:w="1659" w:type="dxa"/>
          </w:tcPr>
          <w:p w:rsidR="00AC13B4" w:rsidRPr="00F4158B" w:rsidRDefault="00AC13B4" w:rsidP="00B57011">
            <w:pPr>
              <w:jc w:val="center"/>
              <w:rPr>
                <w:sz w:val="24"/>
                <w:szCs w:val="24"/>
              </w:rPr>
            </w:pPr>
            <w:r w:rsidRPr="00F4158B">
              <w:rPr>
                <w:sz w:val="24"/>
                <w:szCs w:val="24"/>
              </w:rPr>
              <w:t xml:space="preserve">Плановые значения </w:t>
            </w:r>
          </w:p>
        </w:tc>
        <w:tc>
          <w:tcPr>
            <w:tcW w:w="2487" w:type="dxa"/>
          </w:tcPr>
          <w:p w:rsidR="003B3662" w:rsidRDefault="00AC13B4" w:rsidP="00B57011">
            <w:pPr>
              <w:jc w:val="center"/>
              <w:rPr>
                <w:sz w:val="24"/>
                <w:szCs w:val="24"/>
                <w:lang w:val="ru-RU"/>
              </w:rPr>
            </w:pPr>
            <w:r w:rsidRPr="00F4158B">
              <w:rPr>
                <w:sz w:val="24"/>
                <w:szCs w:val="24"/>
              </w:rPr>
              <w:t xml:space="preserve">Минимально </w:t>
            </w:r>
          </w:p>
          <w:p w:rsidR="00AC13B4" w:rsidRPr="00F4158B" w:rsidRDefault="00AC13B4" w:rsidP="00B57011">
            <w:pPr>
              <w:jc w:val="center"/>
              <w:rPr>
                <w:sz w:val="24"/>
                <w:szCs w:val="24"/>
              </w:rPr>
            </w:pPr>
            <w:r w:rsidRPr="00F4158B">
              <w:rPr>
                <w:sz w:val="24"/>
                <w:szCs w:val="24"/>
              </w:rPr>
              <w:t>и максимально допустимые значения Концессионера согласно Соглашению</w:t>
            </w:r>
          </w:p>
        </w:tc>
      </w:tr>
      <w:tr w:rsidR="00AC13B4" w:rsidRPr="00F4158B" w:rsidTr="0085300C">
        <w:tc>
          <w:tcPr>
            <w:tcW w:w="541" w:type="dxa"/>
          </w:tcPr>
          <w:p w:rsidR="00AC13B4" w:rsidRPr="00F4158B" w:rsidRDefault="00AC13B4" w:rsidP="00B57011">
            <w:pPr>
              <w:jc w:val="center"/>
              <w:rPr>
                <w:sz w:val="24"/>
                <w:szCs w:val="24"/>
              </w:rPr>
            </w:pPr>
            <w:r w:rsidRPr="00F4158B">
              <w:rPr>
                <w:sz w:val="24"/>
                <w:szCs w:val="24"/>
              </w:rPr>
              <w:t>1</w:t>
            </w:r>
          </w:p>
        </w:tc>
        <w:tc>
          <w:tcPr>
            <w:tcW w:w="2969" w:type="dxa"/>
          </w:tcPr>
          <w:p w:rsidR="00AC13B4" w:rsidRPr="00F4158B" w:rsidRDefault="00AC13B4" w:rsidP="00B57011">
            <w:pPr>
              <w:jc w:val="center"/>
              <w:rPr>
                <w:sz w:val="24"/>
                <w:szCs w:val="24"/>
              </w:rPr>
            </w:pPr>
            <w:r w:rsidRPr="00F4158B">
              <w:rPr>
                <w:sz w:val="24"/>
                <w:szCs w:val="24"/>
              </w:rPr>
              <w:t>2</w:t>
            </w:r>
          </w:p>
        </w:tc>
        <w:tc>
          <w:tcPr>
            <w:tcW w:w="1608" w:type="dxa"/>
          </w:tcPr>
          <w:p w:rsidR="00AC13B4" w:rsidRPr="00F4158B" w:rsidRDefault="00AC13B4" w:rsidP="00B57011">
            <w:pPr>
              <w:jc w:val="center"/>
              <w:rPr>
                <w:sz w:val="24"/>
                <w:szCs w:val="24"/>
              </w:rPr>
            </w:pPr>
            <w:r w:rsidRPr="00F4158B">
              <w:rPr>
                <w:sz w:val="24"/>
                <w:szCs w:val="24"/>
              </w:rPr>
              <w:t>3</w:t>
            </w:r>
          </w:p>
        </w:tc>
        <w:tc>
          <w:tcPr>
            <w:tcW w:w="1659" w:type="dxa"/>
          </w:tcPr>
          <w:p w:rsidR="00AC13B4" w:rsidRPr="00F4158B" w:rsidRDefault="00AC13B4" w:rsidP="00B57011">
            <w:pPr>
              <w:jc w:val="center"/>
              <w:rPr>
                <w:sz w:val="24"/>
                <w:szCs w:val="24"/>
              </w:rPr>
            </w:pPr>
            <w:r w:rsidRPr="00F4158B">
              <w:rPr>
                <w:sz w:val="24"/>
                <w:szCs w:val="24"/>
              </w:rPr>
              <w:t>4</w:t>
            </w:r>
          </w:p>
        </w:tc>
        <w:tc>
          <w:tcPr>
            <w:tcW w:w="2487" w:type="dxa"/>
          </w:tcPr>
          <w:p w:rsidR="00AC13B4" w:rsidRPr="00F4158B" w:rsidRDefault="00AC13B4" w:rsidP="00B57011">
            <w:pPr>
              <w:jc w:val="center"/>
              <w:rPr>
                <w:sz w:val="24"/>
                <w:szCs w:val="24"/>
              </w:rPr>
            </w:pPr>
            <w:r w:rsidRPr="00F4158B">
              <w:rPr>
                <w:sz w:val="24"/>
                <w:szCs w:val="24"/>
              </w:rPr>
              <w:t>5</w:t>
            </w:r>
          </w:p>
        </w:tc>
      </w:tr>
      <w:tr w:rsidR="00AC13B4" w:rsidRPr="00F4158B" w:rsidTr="0085300C">
        <w:tc>
          <w:tcPr>
            <w:tcW w:w="9264" w:type="dxa"/>
            <w:gridSpan w:val="5"/>
          </w:tcPr>
          <w:p w:rsidR="00AC13B4" w:rsidRPr="00F4158B" w:rsidRDefault="00AC13B4" w:rsidP="00B57011">
            <w:pPr>
              <w:jc w:val="center"/>
              <w:rPr>
                <w:sz w:val="24"/>
                <w:szCs w:val="24"/>
              </w:rPr>
            </w:pPr>
            <w:r w:rsidRPr="00F4158B">
              <w:rPr>
                <w:sz w:val="24"/>
                <w:szCs w:val="24"/>
              </w:rPr>
              <w:t>Котельная, назначение нежилое, этажность – 1, общей площадью 150,7 м</w:t>
            </w:r>
            <w:r w:rsidRPr="00F4158B">
              <w:rPr>
                <w:sz w:val="24"/>
                <w:szCs w:val="24"/>
                <w:vertAlign w:val="superscript"/>
              </w:rPr>
              <w:t>2</w:t>
            </w:r>
            <w:r w:rsidRPr="00F4158B">
              <w:rPr>
                <w:sz w:val="24"/>
                <w:szCs w:val="24"/>
              </w:rPr>
              <w:t xml:space="preserve">, адрес объекта: Ханты-Мансийский автономный округ – Югра, Ханты-Мансийский район, </w:t>
            </w:r>
            <w:r w:rsidR="0085300C">
              <w:rPr>
                <w:sz w:val="24"/>
                <w:szCs w:val="24"/>
                <w:lang w:val="ru-RU"/>
              </w:rPr>
              <w:t xml:space="preserve">             </w:t>
            </w:r>
            <w:r w:rsidRPr="00F4158B">
              <w:rPr>
                <w:sz w:val="24"/>
                <w:szCs w:val="24"/>
              </w:rPr>
              <w:t>д. Шапша</w:t>
            </w:r>
            <w:r w:rsidR="0085300C">
              <w:rPr>
                <w:sz w:val="24"/>
                <w:szCs w:val="24"/>
                <w:lang w:val="ru-RU"/>
              </w:rPr>
              <w:t>,</w:t>
            </w:r>
            <w:r w:rsidRPr="00F4158B">
              <w:rPr>
                <w:sz w:val="24"/>
                <w:szCs w:val="24"/>
              </w:rPr>
              <w:t xml:space="preserve"> ул.</w:t>
            </w:r>
            <w:r w:rsidR="0085300C">
              <w:rPr>
                <w:sz w:val="24"/>
                <w:szCs w:val="24"/>
                <w:lang w:val="ru-RU"/>
              </w:rPr>
              <w:t xml:space="preserve"> </w:t>
            </w:r>
            <w:r w:rsidRPr="00F4158B">
              <w:rPr>
                <w:sz w:val="24"/>
                <w:szCs w:val="24"/>
              </w:rPr>
              <w:t>Молодежная</w:t>
            </w:r>
          </w:p>
        </w:tc>
      </w:tr>
      <w:tr w:rsidR="00AC13B4" w:rsidRPr="00F4158B" w:rsidTr="0085300C">
        <w:tc>
          <w:tcPr>
            <w:tcW w:w="541" w:type="dxa"/>
            <w:tcBorders>
              <w:top w:val="single" w:sz="4" w:space="0" w:color="auto"/>
              <w:left w:val="single" w:sz="4" w:space="0" w:color="auto"/>
              <w:bottom w:val="single" w:sz="4" w:space="0" w:color="auto"/>
              <w:right w:val="single" w:sz="4" w:space="0" w:color="auto"/>
            </w:tcBorders>
          </w:tcPr>
          <w:p w:rsidR="00AC13B4" w:rsidRPr="0085300C" w:rsidRDefault="00AC13B4" w:rsidP="00B57011">
            <w:pPr>
              <w:jc w:val="center"/>
              <w:rPr>
                <w:sz w:val="24"/>
                <w:szCs w:val="24"/>
                <w:lang w:val="ru-RU"/>
              </w:rPr>
            </w:pPr>
            <w:r w:rsidRPr="00F4158B">
              <w:rPr>
                <w:sz w:val="24"/>
                <w:szCs w:val="24"/>
              </w:rPr>
              <w:t>1</w:t>
            </w:r>
            <w:r w:rsidR="0085300C">
              <w:rPr>
                <w:sz w:val="24"/>
                <w:szCs w:val="24"/>
                <w:lang w:val="ru-RU"/>
              </w:rPr>
              <w:t>.</w:t>
            </w:r>
          </w:p>
        </w:tc>
        <w:tc>
          <w:tcPr>
            <w:tcW w:w="2969" w:type="dxa"/>
            <w:tcBorders>
              <w:top w:val="single" w:sz="4" w:space="0" w:color="auto"/>
              <w:left w:val="single" w:sz="4" w:space="0" w:color="auto"/>
              <w:bottom w:val="single" w:sz="4" w:space="0" w:color="auto"/>
              <w:right w:val="single" w:sz="4" w:space="0" w:color="auto"/>
            </w:tcBorders>
          </w:tcPr>
          <w:p w:rsidR="00AC13B4" w:rsidRPr="00F4158B" w:rsidRDefault="00AC13B4" w:rsidP="0085300C">
            <w:pPr>
              <w:jc w:val="left"/>
              <w:rPr>
                <w:sz w:val="24"/>
                <w:szCs w:val="24"/>
              </w:rPr>
            </w:pPr>
            <w:r w:rsidRPr="00F4158B">
              <w:rPr>
                <w:sz w:val="24"/>
                <w:szCs w:val="24"/>
              </w:rPr>
              <w:t xml:space="preserve">объем полезного отпуска тепловой энергии (мощности) и (или) теплоносителя в году, предшествующем первому году действия концессионного </w:t>
            </w:r>
            <w:r w:rsidRPr="00F4158B">
              <w:rPr>
                <w:sz w:val="24"/>
                <w:szCs w:val="24"/>
              </w:rPr>
              <w:lastRenderedPageBreak/>
              <w:t>соглашения, а также прогноз объема полезного отпуска тепловой энергии (мощности) и (или) теплоносителя, на срок действия концессионного соглашения</w:t>
            </w:r>
          </w:p>
        </w:tc>
        <w:tc>
          <w:tcPr>
            <w:tcW w:w="1608"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rPr>
                <w:sz w:val="24"/>
                <w:szCs w:val="24"/>
              </w:rPr>
            </w:pPr>
            <w:r w:rsidRPr="00F4158B">
              <w:rPr>
                <w:sz w:val="24"/>
                <w:szCs w:val="24"/>
              </w:rPr>
              <w:lastRenderedPageBreak/>
              <w:t>тыс.</w:t>
            </w:r>
            <w:r w:rsidR="0085300C">
              <w:rPr>
                <w:sz w:val="24"/>
                <w:szCs w:val="24"/>
                <w:lang w:val="ru-RU"/>
              </w:rPr>
              <w:t xml:space="preserve"> </w:t>
            </w:r>
            <w:r w:rsidRPr="00F4158B">
              <w:rPr>
                <w:sz w:val="24"/>
                <w:szCs w:val="24"/>
              </w:rPr>
              <w:t>Гкал</w:t>
            </w:r>
          </w:p>
          <w:p w:rsidR="00AC13B4" w:rsidRPr="00F4158B" w:rsidRDefault="00AC13B4" w:rsidP="00B57011">
            <w:pPr>
              <w:jc w:val="center"/>
              <w:rPr>
                <w:sz w:val="24"/>
                <w:szCs w:val="24"/>
              </w:rPr>
            </w:pPr>
          </w:p>
        </w:tc>
        <w:tc>
          <w:tcPr>
            <w:tcW w:w="1659"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jc w:val="center"/>
              <w:rPr>
                <w:sz w:val="24"/>
                <w:szCs w:val="24"/>
              </w:rPr>
            </w:pPr>
            <w:r w:rsidRPr="00F4158B">
              <w:rPr>
                <w:sz w:val="24"/>
                <w:szCs w:val="24"/>
              </w:rPr>
              <w:t>3,576</w:t>
            </w:r>
          </w:p>
          <w:p w:rsidR="00AC13B4" w:rsidRPr="00F4158B" w:rsidRDefault="00AC13B4" w:rsidP="00B57011">
            <w:pPr>
              <w:jc w:val="center"/>
              <w:rPr>
                <w:sz w:val="24"/>
                <w:szCs w:val="24"/>
              </w:rPr>
            </w:pPr>
          </w:p>
        </w:tc>
        <w:tc>
          <w:tcPr>
            <w:tcW w:w="2487" w:type="dxa"/>
            <w:vMerge w:val="restart"/>
            <w:tcBorders>
              <w:top w:val="single" w:sz="4" w:space="0" w:color="auto"/>
              <w:left w:val="single" w:sz="4" w:space="0" w:color="auto"/>
              <w:right w:val="single" w:sz="4" w:space="0" w:color="auto"/>
            </w:tcBorders>
          </w:tcPr>
          <w:p w:rsidR="00AC13B4" w:rsidRDefault="00AC13B4" w:rsidP="0085300C">
            <w:pPr>
              <w:jc w:val="left"/>
              <w:rPr>
                <w:sz w:val="24"/>
                <w:szCs w:val="24"/>
                <w:lang w:val="ru-RU"/>
              </w:rPr>
            </w:pPr>
            <w:r w:rsidRPr="00F4158B">
              <w:rPr>
                <w:sz w:val="24"/>
                <w:szCs w:val="24"/>
              </w:rPr>
              <w:t>в соглашении устанавливаются согласно конкурсному предложению участника-победителя</w:t>
            </w:r>
          </w:p>
          <w:p w:rsidR="0085300C" w:rsidRDefault="0085300C" w:rsidP="00B57011">
            <w:pPr>
              <w:jc w:val="center"/>
              <w:rPr>
                <w:sz w:val="24"/>
                <w:szCs w:val="24"/>
                <w:lang w:val="ru-RU"/>
              </w:rPr>
            </w:pPr>
          </w:p>
          <w:p w:rsidR="0085300C" w:rsidRDefault="0085300C" w:rsidP="00B57011">
            <w:pPr>
              <w:jc w:val="center"/>
              <w:rPr>
                <w:sz w:val="24"/>
                <w:szCs w:val="24"/>
                <w:lang w:val="ru-RU"/>
              </w:rPr>
            </w:pPr>
          </w:p>
          <w:p w:rsidR="0085300C" w:rsidRDefault="0085300C" w:rsidP="00B57011">
            <w:pPr>
              <w:jc w:val="center"/>
              <w:rPr>
                <w:sz w:val="24"/>
                <w:szCs w:val="24"/>
                <w:lang w:val="ru-RU"/>
              </w:rPr>
            </w:pPr>
          </w:p>
          <w:p w:rsidR="0085300C" w:rsidRDefault="0085300C" w:rsidP="00B57011">
            <w:pPr>
              <w:jc w:val="center"/>
              <w:rPr>
                <w:sz w:val="24"/>
                <w:szCs w:val="24"/>
                <w:lang w:val="ru-RU"/>
              </w:rPr>
            </w:pPr>
          </w:p>
          <w:p w:rsidR="0085300C" w:rsidRDefault="0085300C" w:rsidP="00B57011">
            <w:pPr>
              <w:jc w:val="center"/>
              <w:rPr>
                <w:sz w:val="24"/>
                <w:szCs w:val="24"/>
                <w:lang w:val="ru-RU"/>
              </w:rPr>
            </w:pPr>
          </w:p>
          <w:p w:rsidR="0085300C" w:rsidRDefault="0085300C" w:rsidP="00B57011">
            <w:pPr>
              <w:jc w:val="center"/>
              <w:rPr>
                <w:sz w:val="24"/>
                <w:szCs w:val="24"/>
                <w:lang w:val="ru-RU"/>
              </w:rPr>
            </w:pPr>
          </w:p>
          <w:p w:rsidR="0085300C" w:rsidRDefault="0085300C" w:rsidP="00B57011">
            <w:pPr>
              <w:jc w:val="center"/>
              <w:rPr>
                <w:sz w:val="24"/>
                <w:szCs w:val="24"/>
                <w:lang w:val="ru-RU"/>
              </w:rPr>
            </w:pPr>
          </w:p>
          <w:p w:rsidR="0085300C" w:rsidRDefault="0085300C" w:rsidP="00B57011">
            <w:pPr>
              <w:jc w:val="center"/>
              <w:rPr>
                <w:sz w:val="24"/>
                <w:szCs w:val="24"/>
                <w:lang w:val="ru-RU"/>
              </w:rPr>
            </w:pPr>
          </w:p>
          <w:p w:rsidR="0085300C" w:rsidRDefault="0085300C" w:rsidP="00B57011">
            <w:pPr>
              <w:jc w:val="center"/>
              <w:rPr>
                <w:sz w:val="24"/>
                <w:szCs w:val="24"/>
                <w:lang w:val="ru-RU"/>
              </w:rPr>
            </w:pPr>
          </w:p>
          <w:p w:rsidR="0085300C" w:rsidRDefault="0085300C" w:rsidP="00B57011">
            <w:pPr>
              <w:jc w:val="center"/>
              <w:rPr>
                <w:sz w:val="24"/>
                <w:szCs w:val="24"/>
                <w:lang w:val="ru-RU"/>
              </w:rPr>
            </w:pPr>
          </w:p>
          <w:p w:rsidR="0085300C" w:rsidRDefault="0085300C" w:rsidP="00B57011">
            <w:pPr>
              <w:jc w:val="center"/>
              <w:rPr>
                <w:sz w:val="24"/>
                <w:szCs w:val="24"/>
                <w:lang w:val="ru-RU"/>
              </w:rPr>
            </w:pPr>
          </w:p>
          <w:p w:rsidR="0085300C" w:rsidRPr="0085300C" w:rsidRDefault="0085300C" w:rsidP="0085300C">
            <w:pPr>
              <w:rPr>
                <w:sz w:val="24"/>
                <w:szCs w:val="24"/>
                <w:lang w:val="ru-RU"/>
              </w:rPr>
            </w:pPr>
          </w:p>
        </w:tc>
      </w:tr>
      <w:tr w:rsidR="00AC13B4" w:rsidRPr="00F4158B" w:rsidTr="0085300C">
        <w:tc>
          <w:tcPr>
            <w:tcW w:w="541" w:type="dxa"/>
            <w:tcBorders>
              <w:top w:val="single" w:sz="4" w:space="0" w:color="auto"/>
              <w:left w:val="single" w:sz="4" w:space="0" w:color="auto"/>
              <w:bottom w:val="single" w:sz="4" w:space="0" w:color="auto"/>
              <w:right w:val="single" w:sz="4" w:space="0" w:color="auto"/>
            </w:tcBorders>
          </w:tcPr>
          <w:p w:rsidR="00AC13B4" w:rsidRPr="0085300C" w:rsidRDefault="00AC13B4" w:rsidP="00B57011">
            <w:pPr>
              <w:jc w:val="center"/>
              <w:rPr>
                <w:sz w:val="24"/>
                <w:szCs w:val="24"/>
                <w:lang w:val="ru-RU"/>
              </w:rPr>
            </w:pPr>
            <w:r w:rsidRPr="00F4158B">
              <w:rPr>
                <w:sz w:val="24"/>
                <w:szCs w:val="24"/>
              </w:rPr>
              <w:lastRenderedPageBreak/>
              <w:t>2</w:t>
            </w:r>
            <w:r w:rsidR="0085300C">
              <w:rPr>
                <w:sz w:val="24"/>
                <w:szCs w:val="24"/>
                <w:lang w:val="ru-RU"/>
              </w:rPr>
              <w:t>.</w:t>
            </w:r>
          </w:p>
        </w:tc>
        <w:tc>
          <w:tcPr>
            <w:tcW w:w="2969" w:type="dxa"/>
            <w:tcBorders>
              <w:top w:val="single" w:sz="4" w:space="0" w:color="auto"/>
              <w:left w:val="single" w:sz="4" w:space="0" w:color="auto"/>
              <w:bottom w:val="single" w:sz="4" w:space="0" w:color="auto"/>
              <w:right w:val="single" w:sz="4" w:space="0" w:color="auto"/>
            </w:tcBorders>
          </w:tcPr>
          <w:p w:rsidR="00AC13B4" w:rsidRPr="00F4158B" w:rsidRDefault="00AC13B4" w:rsidP="0085300C">
            <w:pPr>
              <w:jc w:val="left"/>
              <w:rPr>
                <w:sz w:val="24"/>
                <w:szCs w:val="24"/>
              </w:rPr>
            </w:pPr>
            <w:r w:rsidRPr="00F4158B">
              <w:rPr>
                <w:sz w:val="24"/>
                <w:szCs w:val="24"/>
              </w:rPr>
              <w:t>удельный расход топлива на производство единицы тепловой энергии, отпускаемой с коллекторов источников тепловой энергии (газ)</w:t>
            </w:r>
          </w:p>
        </w:tc>
        <w:tc>
          <w:tcPr>
            <w:tcW w:w="1608"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rPr>
                <w:sz w:val="24"/>
                <w:szCs w:val="24"/>
              </w:rPr>
            </w:pPr>
            <w:r w:rsidRPr="00F4158B">
              <w:rPr>
                <w:sz w:val="24"/>
                <w:szCs w:val="24"/>
              </w:rPr>
              <w:t>кг.у.т./ Гкал</w:t>
            </w:r>
          </w:p>
          <w:p w:rsidR="00AC13B4" w:rsidRPr="00F4158B" w:rsidRDefault="00AC13B4" w:rsidP="00B57011">
            <w:pPr>
              <w:jc w:val="center"/>
              <w:rPr>
                <w:sz w:val="24"/>
                <w:szCs w:val="24"/>
              </w:rPr>
            </w:pPr>
          </w:p>
        </w:tc>
        <w:tc>
          <w:tcPr>
            <w:tcW w:w="1659"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jc w:val="center"/>
              <w:rPr>
                <w:sz w:val="24"/>
                <w:szCs w:val="24"/>
              </w:rPr>
            </w:pPr>
            <w:r w:rsidRPr="00F4158B">
              <w:rPr>
                <w:sz w:val="24"/>
                <w:szCs w:val="24"/>
              </w:rPr>
              <w:t>162,61</w:t>
            </w:r>
          </w:p>
          <w:p w:rsidR="00AC13B4" w:rsidRPr="00F4158B" w:rsidRDefault="00AC13B4" w:rsidP="00B57011">
            <w:pPr>
              <w:jc w:val="center"/>
              <w:rPr>
                <w:sz w:val="24"/>
                <w:szCs w:val="24"/>
              </w:rPr>
            </w:pPr>
          </w:p>
        </w:tc>
        <w:tc>
          <w:tcPr>
            <w:tcW w:w="2487" w:type="dxa"/>
            <w:vMerge/>
            <w:tcBorders>
              <w:left w:val="single" w:sz="4" w:space="0" w:color="auto"/>
              <w:right w:val="single" w:sz="4" w:space="0" w:color="auto"/>
            </w:tcBorders>
          </w:tcPr>
          <w:p w:rsidR="00AC13B4" w:rsidRPr="00F4158B" w:rsidRDefault="00AC13B4" w:rsidP="00B57011">
            <w:pPr>
              <w:jc w:val="center"/>
              <w:rPr>
                <w:sz w:val="24"/>
                <w:szCs w:val="24"/>
              </w:rPr>
            </w:pPr>
          </w:p>
        </w:tc>
      </w:tr>
      <w:tr w:rsidR="00AC13B4" w:rsidRPr="00F4158B" w:rsidTr="0085300C">
        <w:tc>
          <w:tcPr>
            <w:tcW w:w="541" w:type="dxa"/>
            <w:tcBorders>
              <w:top w:val="single" w:sz="4" w:space="0" w:color="auto"/>
              <w:left w:val="single" w:sz="4" w:space="0" w:color="auto"/>
              <w:bottom w:val="single" w:sz="4" w:space="0" w:color="auto"/>
              <w:right w:val="single" w:sz="4" w:space="0" w:color="auto"/>
            </w:tcBorders>
          </w:tcPr>
          <w:p w:rsidR="00AC13B4" w:rsidRPr="0085300C" w:rsidRDefault="00AC13B4" w:rsidP="00B57011">
            <w:pPr>
              <w:jc w:val="center"/>
              <w:rPr>
                <w:sz w:val="24"/>
                <w:szCs w:val="24"/>
                <w:lang w:val="ru-RU"/>
              </w:rPr>
            </w:pPr>
            <w:r w:rsidRPr="00F4158B">
              <w:rPr>
                <w:sz w:val="24"/>
                <w:szCs w:val="24"/>
              </w:rPr>
              <w:t>3</w:t>
            </w:r>
            <w:r w:rsidR="0085300C">
              <w:rPr>
                <w:sz w:val="24"/>
                <w:szCs w:val="24"/>
                <w:lang w:val="ru-RU"/>
              </w:rPr>
              <w:t>.</w:t>
            </w:r>
          </w:p>
        </w:tc>
        <w:tc>
          <w:tcPr>
            <w:tcW w:w="2969" w:type="dxa"/>
            <w:tcBorders>
              <w:top w:val="single" w:sz="4" w:space="0" w:color="auto"/>
              <w:left w:val="single" w:sz="4" w:space="0" w:color="auto"/>
              <w:bottom w:val="single" w:sz="4" w:space="0" w:color="auto"/>
              <w:right w:val="single" w:sz="4" w:space="0" w:color="auto"/>
            </w:tcBorders>
          </w:tcPr>
          <w:p w:rsidR="0085300C" w:rsidRDefault="00AC13B4" w:rsidP="0085300C">
            <w:pPr>
              <w:jc w:val="left"/>
              <w:rPr>
                <w:sz w:val="24"/>
                <w:szCs w:val="24"/>
                <w:lang w:val="ru-RU"/>
              </w:rPr>
            </w:pPr>
            <w:r w:rsidRPr="00F4158B">
              <w:rPr>
                <w:sz w:val="24"/>
                <w:szCs w:val="24"/>
              </w:rPr>
              <w:t>удельный расход электрической энергии</w:t>
            </w:r>
          </w:p>
          <w:p w:rsidR="00AC13B4" w:rsidRPr="00F4158B" w:rsidRDefault="00AC13B4" w:rsidP="0085300C">
            <w:pPr>
              <w:jc w:val="left"/>
              <w:rPr>
                <w:sz w:val="24"/>
                <w:szCs w:val="24"/>
              </w:rPr>
            </w:pPr>
            <w:r w:rsidRPr="00F4158B">
              <w:rPr>
                <w:sz w:val="24"/>
                <w:szCs w:val="24"/>
              </w:rPr>
              <w:t>на выработку и передачу тепловой энергии</w:t>
            </w:r>
          </w:p>
        </w:tc>
        <w:tc>
          <w:tcPr>
            <w:tcW w:w="1608"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jc w:val="center"/>
              <w:rPr>
                <w:sz w:val="24"/>
                <w:szCs w:val="24"/>
              </w:rPr>
            </w:pPr>
            <w:r w:rsidRPr="00F4158B">
              <w:rPr>
                <w:sz w:val="24"/>
                <w:szCs w:val="24"/>
              </w:rPr>
              <w:t>кВтч./ Гкал</w:t>
            </w:r>
          </w:p>
        </w:tc>
        <w:tc>
          <w:tcPr>
            <w:tcW w:w="1659"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jc w:val="center"/>
              <w:rPr>
                <w:sz w:val="24"/>
                <w:szCs w:val="24"/>
              </w:rPr>
            </w:pPr>
            <w:r w:rsidRPr="00F4158B">
              <w:rPr>
                <w:sz w:val="24"/>
                <w:szCs w:val="24"/>
              </w:rPr>
              <w:t>28,00</w:t>
            </w:r>
          </w:p>
        </w:tc>
        <w:tc>
          <w:tcPr>
            <w:tcW w:w="2487" w:type="dxa"/>
            <w:vMerge/>
            <w:tcBorders>
              <w:left w:val="single" w:sz="4" w:space="0" w:color="auto"/>
              <w:right w:val="single" w:sz="4" w:space="0" w:color="auto"/>
            </w:tcBorders>
          </w:tcPr>
          <w:p w:rsidR="00AC13B4" w:rsidRPr="00F4158B" w:rsidRDefault="00AC13B4" w:rsidP="00B57011">
            <w:pPr>
              <w:jc w:val="center"/>
              <w:rPr>
                <w:sz w:val="24"/>
                <w:szCs w:val="24"/>
              </w:rPr>
            </w:pPr>
          </w:p>
        </w:tc>
      </w:tr>
      <w:tr w:rsidR="00AC13B4" w:rsidRPr="00F4158B" w:rsidTr="0085300C">
        <w:tc>
          <w:tcPr>
            <w:tcW w:w="541" w:type="dxa"/>
            <w:tcBorders>
              <w:top w:val="single" w:sz="4" w:space="0" w:color="auto"/>
              <w:left w:val="single" w:sz="4" w:space="0" w:color="auto"/>
              <w:bottom w:val="single" w:sz="4" w:space="0" w:color="auto"/>
              <w:right w:val="single" w:sz="4" w:space="0" w:color="auto"/>
            </w:tcBorders>
          </w:tcPr>
          <w:p w:rsidR="00AC13B4" w:rsidRPr="0085300C" w:rsidRDefault="00AC13B4" w:rsidP="00B57011">
            <w:pPr>
              <w:jc w:val="center"/>
              <w:rPr>
                <w:sz w:val="24"/>
                <w:szCs w:val="24"/>
                <w:lang w:val="ru-RU"/>
              </w:rPr>
            </w:pPr>
            <w:r w:rsidRPr="00F4158B">
              <w:rPr>
                <w:sz w:val="24"/>
                <w:szCs w:val="24"/>
              </w:rPr>
              <w:t>4</w:t>
            </w:r>
            <w:r w:rsidR="0085300C">
              <w:rPr>
                <w:sz w:val="24"/>
                <w:szCs w:val="24"/>
                <w:lang w:val="ru-RU"/>
              </w:rPr>
              <w:t>.</w:t>
            </w:r>
          </w:p>
        </w:tc>
        <w:tc>
          <w:tcPr>
            <w:tcW w:w="2969" w:type="dxa"/>
            <w:tcBorders>
              <w:top w:val="single" w:sz="4" w:space="0" w:color="auto"/>
              <w:left w:val="single" w:sz="4" w:space="0" w:color="auto"/>
              <w:bottom w:val="single" w:sz="4" w:space="0" w:color="auto"/>
              <w:right w:val="single" w:sz="4" w:space="0" w:color="auto"/>
            </w:tcBorders>
          </w:tcPr>
          <w:p w:rsidR="0085300C" w:rsidRDefault="00AC13B4" w:rsidP="0085300C">
            <w:pPr>
              <w:jc w:val="left"/>
              <w:rPr>
                <w:sz w:val="24"/>
                <w:szCs w:val="24"/>
                <w:lang w:val="ru-RU"/>
              </w:rPr>
            </w:pPr>
            <w:r w:rsidRPr="00F4158B">
              <w:rPr>
                <w:sz w:val="24"/>
                <w:szCs w:val="24"/>
              </w:rPr>
              <w:t xml:space="preserve">величина неподконтрольных расходов, </w:t>
            </w:r>
          </w:p>
          <w:p w:rsidR="0085300C" w:rsidRDefault="00AC13B4" w:rsidP="0085300C">
            <w:pPr>
              <w:jc w:val="left"/>
              <w:rPr>
                <w:sz w:val="24"/>
                <w:szCs w:val="24"/>
                <w:lang w:val="ru-RU"/>
              </w:rPr>
            </w:pPr>
            <w:r w:rsidRPr="00F4158B">
              <w:rPr>
                <w:sz w:val="24"/>
                <w:szCs w:val="24"/>
              </w:rPr>
              <w:t xml:space="preserve">(за исключением расходов </w:t>
            </w:r>
          </w:p>
          <w:p w:rsidR="00AC13B4" w:rsidRPr="00F4158B" w:rsidRDefault="00AC13B4" w:rsidP="0085300C">
            <w:pPr>
              <w:jc w:val="left"/>
              <w:rPr>
                <w:sz w:val="24"/>
                <w:szCs w:val="24"/>
              </w:rPr>
            </w:pPr>
            <w:r w:rsidRPr="00F4158B">
              <w:rPr>
                <w:sz w:val="24"/>
                <w:szCs w:val="24"/>
              </w:rPr>
              <w:t>на энергетические ресурсы, концессионной платы и налога на прибыль организаций)</w:t>
            </w:r>
          </w:p>
        </w:tc>
        <w:tc>
          <w:tcPr>
            <w:tcW w:w="1608"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jc w:val="center"/>
              <w:rPr>
                <w:sz w:val="24"/>
                <w:szCs w:val="24"/>
              </w:rPr>
            </w:pPr>
            <w:r w:rsidRPr="00F4158B">
              <w:rPr>
                <w:sz w:val="24"/>
                <w:szCs w:val="24"/>
              </w:rPr>
              <w:t>тыс.</w:t>
            </w:r>
            <w:r w:rsidR="0085300C">
              <w:rPr>
                <w:sz w:val="24"/>
                <w:szCs w:val="24"/>
                <w:lang w:val="ru-RU"/>
              </w:rPr>
              <w:t xml:space="preserve"> </w:t>
            </w:r>
            <w:r w:rsidRPr="00F4158B">
              <w:rPr>
                <w:sz w:val="24"/>
                <w:szCs w:val="24"/>
              </w:rPr>
              <w:t>руб.</w:t>
            </w:r>
          </w:p>
          <w:p w:rsidR="00AC13B4" w:rsidRPr="00F4158B" w:rsidRDefault="00AC13B4" w:rsidP="00B57011">
            <w:pPr>
              <w:jc w:val="center"/>
              <w:rPr>
                <w:sz w:val="24"/>
                <w:szCs w:val="24"/>
              </w:rPr>
            </w:pPr>
          </w:p>
        </w:tc>
        <w:tc>
          <w:tcPr>
            <w:tcW w:w="1659"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jc w:val="center"/>
              <w:rPr>
                <w:sz w:val="24"/>
                <w:szCs w:val="24"/>
              </w:rPr>
            </w:pPr>
            <w:r w:rsidRPr="00F4158B">
              <w:rPr>
                <w:sz w:val="24"/>
                <w:szCs w:val="24"/>
              </w:rPr>
              <w:t>1272,5</w:t>
            </w:r>
          </w:p>
        </w:tc>
        <w:tc>
          <w:tcPr>
            <w:tcW w:w="2487" w:type="dxa"/>
            <w:vMerge/>
            <w:tcBorders>
              <w:left w:val="single" w:sz="4" w:space="0" w:color="auto"/>
              <w:right w:val="single" w:sz="4" w:space="0" w:color="auto"/>
            </w:tcBorders>
          </w:tcPr>
          <w:p w:rsidR="00AC13B4" w:rsidRPr="00F4158B" w:rsidRDefault="00AC13B4" w:rsidP="00B57011">
            <w:pPr>
              <w:jc w:val="center"/>
              <w:rPr>
                <w:sz w:val="24"/>
                <w:szCs w:val="24"/>
              </w:rPr>
            </w:pPr>
          </w:p>
        </w:tc>
      </w:tr>
      <w:tr w:rsidR="00AC13B4" w:rsidRPr="00F4158B" w:rsidTr="0085300C">
        <w:tc>
          <w:tcPr>
            <w:tcW w:w="541" w:type="dxa"/>
            <w:tcBorders>
              <w:top w:val="single" w:sz="4" w:space="0" w:color="auto"/>
              <w:left w:val="single" w:sz="4" w:space="0" w:color="auto"/>
              <w:bottom w:val="single" w:sz="4" w:space="0" w:color="auto"/>
              <w:right w:val="single" w:sz="4" w:space="0" w:color="auto"/>
            </w:tcBorders>
          </w:tcPr>
          <w:p w:rsidR="00AC13B4" w:rsidRPr="0085300C" w:rsidRDefault="00AC13B4" w:rsidP="00B57011">
            <w:pPr>
              <w:jc w:val="center"/>
              <w:rPr>
                <w:sz w:val="24"/>
                <w:szCs w:val="24"/>
                <w:lang w:val="ru-RU"/>
              </w:rPr>
            </w:pPr>
            <w:r w:rsidRPr="00F4158B">
              <w:rPr>
                <w:sz w:val="24"/>
                <w:szCs w:val="24"/>
              </w:rPr>
              <w:t>5</w:t>
            </w:r>
            <w:r w:rsidR="0085300C">
              <w:rPr>
                <w:sz w:val="24"/>
                <w:szCs w:val="24"/>
                <w:lang w:val="ru-RU"/>
              </w:rPr>
              <w:t>.</w:t>
            </w:r>
          </w:p>
        </w:tc>
        <w:tc>
          <w:tcPr>
            <w:tcW w:w="2969" w:type="dxa"/>
            <w:tcBorders>
              <w:top w:val="single" w:sz="4" w:space="0" w:color="auto"/>
              <w:left w:val="single" w:sz="4" w:space="0" w:color="auto"/>
              <w:bottom w:val="single" w:sz="4" w:space="0" w:color="auto"/>
              <w:right w:val="single" w:sz="4" w:space="0" w:color="auto"/>
            </w:tcBorders>
          </w:tcPr>
          <w:p w:rsidR="0085300C" w:rsidRDefault="00AC13B4" w:rsidP="0085300C">
            <w:pPr>
              <w:jc w:val="left"/>
              <w:rPr>
                <w:sz w:val="24"/>
                <w:szCs w:val="24"/>
                <w:lang w:val="ru-RU"/>
              </w:rPr>
            </w:pPr>
            <w:r w:rsidRPr="00F4158B">
              <w:rPr>
                <w:sz w:val="24"/>
                <w:szCs w:val="24"/>
              </w:rPr>
              <w:t>удельный расход воды</w:t>
            </w:r>
          </w:p>
          <w:p w:rsidR="00AC13B4" w:rsidRPr="00F4158B" w:rsidRDefault="00AC13B4" w:rsidP="0085300C">
            <w:pPr>
              <w:jc w:val="left"/>
              <w:rPr>
                <w:sz w:val="24"/>
                <w:szCs w:val="24"/>
              </w:rPr>
            </w:pPr>
            <w:r w:rsidRPr="00F4158B">
              <w:rPr>
                <w:sz w:val="24"/>
                <w:szCs w:val="24"/>
              </w:rPr>
              <w:t>на выработку и передачу тепловой энергии</w:t>
            </w:r>
          </w:p>
        </w:tc>
        <w:tc>
          <w:tcPr>
            <w:tcW w:w="1608"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jc w:val="center"/>
              <w:rPr>
                <w:sz w:val="24"/>
                <w:szCs w:val="24"/>
              </w:rPr>
            </w:pPr>
            <w:r w:rsidRPr="00F4158B">
              <w:rPr>
                <w:sz w:val="24"/>
                <w:szCs w:val="24"/>
              </w:rPr>
              <w:t>м3/Гкал</w:t>
            </w:r>
          </w:p>
        </w:tc>
        <w:tc>
          <w:tcPr>
            <w:tcW w:w="1659"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jc w:val="center"/>
              <w:rPr>
                <w:sz w:val="24"/>
                <w:szCs w:val="24"/>
              </w:rPr>
            </w:pPr>
            <w:r w:rsidRPr="00F4158B">
              <w:rPr>
                <w:sz w:val="24"/>
                <w:szCs w:val="24"/>
              </w:rPr>
              <w:t>0,5</w:t>
            </w:r>
          </w:p>
        </w:tc>
        <w:tc>
          <w:tcPr>
            <w:tcW w:w="2487" w:type="dxa"/>
            <w:vMerge/>
            <w:tcBorders>
              <w:left w:val="single" w:sz="4" w:space="0" w:color="auto"/>
              <w:right w:val="single" w:sz="4" w:space="0" w:color="auto"/>
            </w:tcBorders>
          </w:tcPr>
          <w:p w:rsidR="00AC13B4" w:rsidRPr="00F4158B" w:rsidRDefault="00AC13B4" w:rsidP="00B57011">
            <w:pPr>
              <w:jc w:val="center"/>
              <w:rPr>
                <w:sz w:val="24"/>
                <w:szCs w:val="24"/>
              </w:rPr>
            </w:pPr>
          </w:p>
        </w:tc>
      </w:tr>
      <w:tr w:rsidR="00AC13B4" w:rsidRPr="00F4158B" w:rsidTr="0085300C">
        <w:tc>
          <w:tcPr>
            <w:tcW w:w="541" w:type="dxa"/>
            <w:tcBorders>
              <w:top w:val="single" w:sz="4" w:space="0" w:color="auto"/>
              <w:left w:val="single" w:sz="4" w:space="0" w:color="auto"/>
              <w:bottom w:val="single" w:sz="4" w:space="0" w:color="auto"/>
              <w:right w:val="single" w:sz="4" w:space="0" w:color="auto"/>
            </w:tcBorders>
          </w:tcPr>
          <w:p w:rsidR="00AC13B4" w:rsidRPr="0085300C" w:rsidRDefault="00AC13B4" w:rsidP="00B57011">
            <w:pPr>
              <w:jc w:val="center"/>
              <w:rPr>
                <w:sz w:val="24"/>
                <w:szCs w:val="24"/>
                <w:lang w:val="ru-RU"/>
              </w:rPr>
            </w:pPr>
            <w:r w:rsidRPr="00F4158B">
              <w:rPr>
                <w:sz w:val="24"/>
                <w:szCs w:val="24"/>
              </w:rPr>
              <w:t>6</w:t>
            </w:r>
            <w:r w:rsidR="0085300C">
              <w:rPr>
                <w:sz w:val="24"/>
                <w:szCs w:val="24"/>
                <w:lang w:val="ru-RU"/>
              </w:rPr>
              <w:t>.</w:t>
            </w:r>
          </w:p>
        </w:tc>
        <w:tc>
          <w:tcPr>
            <w:tcW w:w="2969" w:type="dxa"/>
            <w:tcBorders>
              <w:top w:val="single" w:sz="4" w:space="0" w:color="auto"/>
              <w:left w:val="single" w:sz="4" w:space="0" w:color="auto"/>
              <w:bottom w:val="single" w:sz="4" w:space="0" w:color="auto"/>
              <w:right w:val="single" w:sz="4" w:space="0" w:color="auto"/>
            </w:tcBorders>
          </w:tcPr>
          <w:p w:rsidR="0085300C" w:rsidRDefault="00AC13B4" w:rsidP="0085300C">
            <w:pPr>
              <w:jc w:val="left"/>
              <w:rPr>
                <w:sz w:val="24"/>
                <w:szCs w:val="24"/>
                <w:lang w:val="ru-RU"/>
              </w:rPr>
            </w:pPr>
            <w:r w:rsidRPr="00F4158B">
              <w:rPr>
                <w:sz w:val="24"/>
                <w:szCs w:val="24"/>
              </w:rPr>
              <w:t xml:space="preserve">количество прекращений подачи тепловой энергии, теплоносителя </w:t>
            </w:r>
          </w:p>
          <w:p w:rsidR="0085300C" w:rsidRDefault="00AC13B4" w:rsidP="0085300C">
            <w:pPr>
              <w:jc w:val="left"/>
              <w:rPr>
                <w:sz w:val="24"/>
                <w:szCs w:val="24"/>
                <w:lang w:val="ru-RU"/>
              </w:rPr>
            </w:pPr>
            <w:r w:rsidRPr="00F4158B">
              <w:rPr>
                <w:sz w:val="24"/>
                <w:szCs w:val="24"/>
              </w:rPr>
              <w:t xml:space="preserve">в результате технологических нарушений на источниках тепловой энергии </w:t>
            </w:r>
          </w:p>
          <w:p w:rsidR="00AC13B4" w:rsidRPr="00F4158B" w:rsidRDefault="00AC13B4" w:rsidP="0085300C">
            <w:pPr>
              <w:jc w:val="left"/>
              <w:rPr>
                <w:sz w:val="24"/>
                <w:szCs w:val="24"/>
              </w:rPr>
            </w:pPr>
            <w:r w:rsidRPr="00F4158B">
              <w:rPr>
                <w:sz w:val="24"/>
                <w:szCs w:val="24"/>
              </w:rPr>
              <w:t>на 1 Гкал/час установленной мощности</w:t>
            </w:r>
          </w:p>
        </w:tc>
        <w:tc>
          <w:tcPr>
            <w:tcW w:w="1608"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jc w:val="center"/>
              <w:rPr>
                <w:sz w:val="24"/>
                <w:szCs w:val="24"/>
              </w:rPr>
            </w:pPr>
            <w:r w:rsidRPr="00F4158B">
              <w:rPr>
                <w:sz w:val="24"/>
                <w:szCs w:val="24"/>
              </w:rPr>
              <w:t>ед.</w:t>
            </w:r>
          </w:p>
        </w:tc>
        <w:tc>
          <w:tcPr>
            <w:tcW w:w="1659" w:type="dxa"/>
            <w:tcBorders>
              <w:top w:val="single" w:sz="4" w:space="0" w:color="auto"/>
              <w:left w:val="single" w:sz="4" w:space="0" w:color="auto"/>
              <w:bottom w:val="single" w:sz="4" w:space="0" w:color="auto"/>
              <w:right w:val="single" w:sz="4" w:space="0" w:color="auto"/>
            </w:tcBorders>
          </w:tcPr>
          <w:p w:rsidR="00AC13B4" w:rsidRPr="00F4158B" w:rsidRDefault="00AC13B4" w:rsidP="00B57011">
            <w:pPr>
              <w:jc w:val="center"/>
              <w:rPr>
                <w:sz w:val="24"/>
                <w:szCs w:val="24"/>
              </w:rPr>
            </w:pPr>
            <w:r w:rsidRPr="00F4158B">
              <w:rPr>
                <w:sz w:val="24"/>
                <w:szCs w:val="24"/>
              </w:rPr>
              <w:t>0</w:t>
            </w:r>
          </w:p>
        </w:tc>
        <w:tc>
          <w:tcPr>
            <w:tcW w:w="2487" w:type="dxa"/>
            <w:tcBorders>
              <w:left w:val="single" w:sz="4" w:space="0" w:color="auto"/>
              <w:bottom w:val="single" w:sz="4" w:space="0" w:color="auto"/>
              <w:right w:val="single" w:sz="4" w:space="0" w:color="auto"/>
            </w:tcBorders>
          </w:tcPr>
          <w:p w:rsidR="00AC13B4" w:rsidRPr="00F4158B" w:rsidRDefault="00AC13B4" w:rsidP="00B57011">
            <w:pPr>
              <w:jc w:val="center"/>
              <w:rPr>
                <w:sz w:val="24"/>
                <w:szCs w:val="24"/>
              </w:rPr>
            </w:pPr>
            <w:r w:rsidRPr="00F4158B">
              <w:rPr>
                <w:sz w:val="24"/>
                <w:szCs w:val="24"/>
              </w:rPr>
              <w:t>0</w:t>
            </w:r>
          </w:p>
        </w:tc>
      </w:tr>
    </w:tbl>
    <w:p w:rsidR="00AC13B4" w:rsidRPr="00F4158B" w:rsidRDefault="00AC13B4" w:rsidP="00B57011">
      <w:pPr>
        <w:jc w:val="center"/>
        <w:rPr>
          <w:sz w:val="24"/>
          <w:szCs w:val="24"/>
        </w:rPr>
      </w:pPr>
    </w:p>
    <w:p w:rsidR="00AC13B4" w:rsidRPr="00F4158B" w:rsidRDefault="00AC13B4" w:rsidP="00B57011">
      <w:pPr>
        <w:jc w:val="center"/>
        <w:rPr>
          <w:sz w:val="24"/>
          <w:szCs w:val="24"/>
        </w:rPr>
      </w:pPr>
    </w:p>
    <w:p w:rsidR="00594D69" w:rsidRPr="00F4158B" w:rsidRDefault="00594D69" w:rsidP="00B57011">
      <w:pPr>
        <w:ind w:firstLine="709"/>
        <w:rPr>
          <w:rStyle w:val="24"/>
          <w:rFonts w:ascii="Times New Roman" w:eastAsiaTheme="minorHAnsi" w:hAnsi="Times New Roman" w:cs="Times New Roman"/>
          <w:b w:val="0"/>
          <w:color w:val="auto"/>
          <w:sz w:val="24"/>
          <w:szCs w:val="24"/>
          <w:lang w:val="ru-RU"/>
        </w:rPr>
      </w:pPr>
      <w:r w:rsidRPr="00F4158B">
        <w:rPr>
          <w:rStyle w:val="24"/>
          <w:rFonts w:ascii="Times New Roman" w:eastAsiaTheme="minorHAnsi" w:hAnsi="Times New Roman" w:cs="Times New Roman"/>
          <w:b w:val="0"/>
          <w:color w:val="auto"/>
          <w:sz w:val="24"/>
          <w:szCs w:val="24"/>
          <w:lang w:val="ru-RU"/>
        </w:rPr>
        <w:t>Срок достижения</w:t>
      </w:r>
      <w:r w:rsidRPr="00F4158B">
        <w:rPr>
          <w:rStyle w:val="24"/>
          <w:rFonts w:ascii="Times New Roman" w:eastAsiaTheme="minorHAnsi" w:hAnsi="Times New Roman" w:cs="Times New Roman"/>
          <w:b w:val="0"/>
          <w:color w:val="auto"/>
          <w:sz w:val="24"/>
          <w:szCs w:val="24"/>
        </w:rPr>
        <w:t xml:space="preserve"> </w:t>
      </w:r>
      <w:r w:rsidRPr="00F4158B">
        <w:rPr>
          <w:rStyle w:val="24"/>
          <w:rFonts w:ascii="Times New Roman" w:eastAsiaTheme="minorHAnsi" w:hAnsi="Times New Roman" w:cs="Times New Roman"/>
          <w:b w:val="0"/>
          <w:color w:val="auto"/>
          <w:sz w:val="24"/>
          <w:szCs w:val="24"/>
          <w:lang w:val="ru-RU"/>
        </w:rPr>
        <w:t>м</w:t>
      </w:r>
      <w:r w:rsidRPr="00F4158B">
        <w:rPr>
          <w:rStyle w:val="24"/>
          <w:rFonts w:ascii="Times New Roman" w:eastAsiaTheme="minorHAnsi" w:hAnsi="Times New Roman" w:cs="Times New Roman"/>
          <w:b w:val="0"/>
          <w:color w:val="auto"/>
          <w:sz w:val="24"/>
          <w:szCs w:val="24"/>
        </w:rPr>
        <w:t>инимально допустимы</w:t>
      </w:r>
      <w:r w:rsidRPr="00F4158B">
        <w:rPr>
          <w:rStyle w:val="24"/>
          <w:rFonts w:ascii="Times New Roman" w:eastAsiaTheme="minorHAnsi" w:hAnsi="Times New Roman" w:cs="Times New Roman"/>
          <w:b w:val="0"/>
          <w:color w:val="auto"/>
          <w:sz w:val="24"/>
          <w:szCs w:val="24"/>
          <w:lang w:val="ru-RU"/>
        </w:rPr>
        <w:t>х</w:t>
      </w:r>
      <w:r w:rsidRPr="00F4158B">
        <w:rPr>
          <w:rStyle w:val="24"/>
          <w:rFonts w:ascii="Times New Roman" w:eastAsiaTheme="minorHAnsi" w:hAnsi="Times New Roman" w:cs="Times New Roman"/>
          <w:b w:val="0"/>
          <w:color w:val="auto"/>
          <w:sz w:val="24"/>
          <w:szCs w:val="24"/>
        </w:rPr>
        <w:t xml:space="preserve"> плановы</w:t>
      </w:r>
      <w:r w:rsidRPr="00F4158B">
        <w:rPr>
          <w:rStyle w:val="24"/>
          <w:rFonts w:ascii="Times New Roman" w:eastAsiaTheme="minorHAnsi" w:hAnsi="Times New Roman" w:cs="Times New Roman"/>
          <w:b w:val="0"/>
          <w:color w:val="auto"/>
          <w:sz w:val="24"/>
          <w:szCs w:val="24"/>
          <w:lang w:val="ru-RU"/>
        </w:rPr>
        <w:t>х</w:t>
      </w:r>
      <w:r w:rsidRPr="00F4158B">
        <w:rPr>
          <w:rStyle w:val="24"/>
          <w:rFonts w:ascii="Times New Roman" w:eastAsiaTheme="minorHAnsi" w:hAnsi="Times New Roman" w:cs="Times New Roman"/>
          <w:b w:val="0"/>
          <w:color w:val="auto"/>
          <w:sz w:val="24"/>
          <w:szCs w:val="24"/>
        </w:rPr>
        <w:t xml:space="preserve"> значени</w:t>
      </w:r>
      <w:r w:rsidRPr="00F4158B">
        <w:rPr>
          <w:rStyle w:val="24"/>
          <w:rFonts w:ascii="Times New Roman" w:eastAsiaTheme="minorHAnsi" w:hAnsi="Times New Roman" w:cs="Times New Roman"/>
          <w:b w:val="0"/>
          <w:color w:val="auto"/>
          <w:sz w:val="24"/>
          <w:szCs w:val="24"/>
          <w:lang w:val="ru-RU"/>
        </w:rPr>
        <w:t>й</w:t>
      </w:r>
      <w:r w:rsidRPr="00F4158B">
        <w:rPr>
          <w:rStyle w:val="24"/>
          <w:rFonts w:ascii="Times New Roman" w:eastAsiaTheme="minorHAnsi" w:hAnsi="Times New Roman" w:cs="Times New Roman"/>
          <w:b w:val="0"/>
          <w:color w:val="auto"/>
          <w:sz w:val="24"/>
          <w:szCs w:val="24"/>
        </w:rPr>
        <w:t xml:space="preserve"> показателей деятельности Концессионера</w:t>
      </w:r>
      <w:r w:rsidR="0085300C">
        <w:rPr>
          <w:rStyle w:val="24"/>
          <w:rFonts w:ascii="Times New Roman" w:eastAsiaTheme="minorHAnsi" w:hAnsi="Times New Roman" w:cs="Times New Roman"/>
          <w:b w:val="0"/>
          <w:color w:val="auto"/>
          <w:sz w:val="24"/>
          <w:szCs w:val="24"/>
          <w:lang w:val="ru-RU"/>
        </w:rPr>
        <w:t xml:space="preserve"> – 31.12.2016.</w:t>
      </w:r>
    </w:p>
    <w:p w:rsidR="00AC13B4" w:rsidRPr="00F4158B" w:rsidRDefault="00AC13B4" w:rsidP="00B57011">
      <w:pPr>
        <w:jc w:val="center"/>
        <w:rPr>
          <w:sz w:val="24"/>
          <w:szCs w:val="24"/>
        </w:rPr>
      </w:pPr>
    </w:p>
    <w:p w:rsidR="00530950" w:rsidRPr="00F4158B" w:rsidRDefault="00530950" w:rsidP="00B57011">
      <w:pPr>
        <w:jc w:val="left"/>
        <w:rPr>
          <w:b/>
          <w:sz w:val="24"/>
          <w:szCs w:val="24"/>
          <w:lang w:val="ru-RU"/>
        </w:rPr>
      </w:pPr>
    </w:p>
    <w:p w:rsidR="008A690E" w:rsidRPr="00F4158B" w:rsidRDefault="008A690E" w:rsidP="00B57011">
      <w:pPr>
        <w:jc w:val="right"/>
        <w:rPr>
          <w:bCs/>
          <w:sz w:val="24"/>
          <w:szCs w:val="24"/>
          <w:lang w:val="ru-RU"/>
        </w:rPr>
      </w:pPr>
    </w:p>
    <w:p w:rsidR="008A690E" w:rsidRPr="00F4158B" w:rsidRDefault="008A690E" w:rsidP="00B57011">
      <w:pPr>
        <w:jc w:val="right"/>
        <w:rPr>
          <w:bCs/>
          <w:sz w:val="24"/>
          <w:szCs w:val="24"/>
          <w:lang w:val="ru-RU"/>
        </w:rPr>
      </w:pPr>
    </w:p>
    <w:p w:rsidR="008A690E" w:rsidRPr="00F4158B" w:rsidRDefault="008A690E" w:rsidP="00B57011">
      <w:pPr>
        <w:jc w:val="right"/>
        <w:rPr>
          <w:bCs/>
          <w:sz w:val="24"/>
          <w:szCs w:val="24"/>
          <w:lang w:val="ru-RU"/>
        </w:rPr>
      </w:pPr>
    </w:p>
    <w:p w:rsidR="008A690E" w:rsidRPr="00F4158B" w:rsidRDefault="008A690E" w:rsidP="00B57011">
      <w:pPr>
        <w:jc w:val="right"/>
        <w:rPr>
          <w:bCs/>
          <w:sz w:val="24"/>
          <w:szCs w:val="24"/>
        </w:rPr>
        <w:sectPr w:rsidR="008A690E" w:rsidRPr="00F4158B" w:rsidSect="00B57011">
          <w:pgSz w:w="11906" w:h="16838"/>
          <w:pgMar w:top="1191" w:right="1247" w:bottom="1134" w:left="1588" w:header="708" w:footer="708" w:gutter="0"/>
          <w:cols w:space="708"/>
          <w:docGrid w:linePitch="360"/>
        </w:sectPr>
      </w:pPr>
    </w:p>
    <w:p w:rsidR="009B0DE3" w:rsidRPr="00F4158B" w:rsidRDefault="009B0DE3" w:rsidP="0085300C">
      <w:pPr>
        <w:jc w:val="right"/>
        <w:rPr>
          <w:b/>
          <w:sz w:val="24"/>
          <w:szCs w:val="24"/>
          <w:lang w:val="ru-RU"/>
        </w:rPr>
      </w:pPr>
    </w:p>
    <w:sectPr w:rsidR="009B0DE3" w:rsidRPr="00F4158B" w:rsidSect="00B57011">
      <w:pgSz w:w="16838" w:h="11906" w:orient="landscape"/>
      <w:pgMar w:top="1191" w:right="124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69" w:rsidRDefault="00E92C69" w:rsidP="00AC13B4">
      <w:r>
        <w:separator/>
      </w:r>
    </w:p>
  </w:endnote>
  <w:endnote w:type="continuationSeparator" w:id="0">
    <w:p w:rsidR="00E92C69" w:rsidRDefault="00E92C69" w:rsidP="00AC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69" w:rsidRDefault="00E92C69" w:rsidP="00AC13B4">
      <w:r>
        <w:separator/>
      </w:r>
    </w:p>
  </w:footnote>
  <w:footnote w:type="continuationSeparator" w:id="0">
    <w:p w:rsidR="00E92C69" w:rsidRDefault="00E92C69" w:rsidP="00AC13B4">
      <w:r>
        <w:continuationSeparator/>
      </w:r>
    </w:p>
  </w:footnote>
  <w:footnote w:id="1">
    <w:p w:rsidR="001C5FAE" w:rsidRPr="00FF4661" w:rsidRDefault="001C5FAE" w:rsidP="00AC13B4">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5213"/>
      <w:docPartObj>
        <w:docPartGallery w:val="Page Numbers (Top of Page)"/>
        <w:docPartUnique/>
      </w:docPartObj>
    </w:sdtPr>
    <w:sdtEndPr>
      <w:rPr>
        <w:sz w:val="24"/>
      </w:rPr>
    </w:sdtEndPr>
    <w:sdtContent>
      <w:p w:rsidR="001C5FAE" w:rsidRPr="00137B0F" w:rsidRDefault="001C5FAE">
        <w:pPr>
          <w:pStyle w:val="afa"/>
          <w:jc w:val="center"/>
          <w:rPr>
            <w:sz w:val="24"/>
          </w:rPr>
        </w:pPr>
        <w:r w:rsidRPr="00137B0F">
          <w:rPr>
            <w:sz w:val="24"/>
          </w:rPr>
          <w:fldChar w:fldCharType="begin"/>
        </w:r>
        <w:r w:rsidRPr="00137B0F">
          <w:rPr>
            <w:sz w:val="24"/>
          </w:rPr>
          <w:instrText xml:space="preserve"> PAGE   \* MERGEFORMAT </w:instrText>
        </w:r>
        <w:r w:rsidRPr="00137B0F">
          <w:rPr>
            <w:sz w:val="24"/>
          </w:rPr>
          <w:fldChar w:fldCharType="separate"/>
        </w:r>
        <w:r w:rsidR="00DA0762">
          <w:rPr>
            <w:noProof/>
            <w:sz w:val="24"/>
          </w:rPr>
          <w:t>74</w:t>
        </w:r>
        <w:r w:rsidRPr="00137B0F">
          <w:rPr>
            <w:sz w:val="24"/>
          </w:rPr>
          <w:fldChar w:fldCharType="end"/>
        </w:r>
      </w:p>
    </w:sdtContent>
  </w:sdt>
  <w:p w:rsidR="001C5FAE" w:rsidRPr="00137B0F" w:rsidRDefault="001C5FAE">
    <w:pPr>
      <w:pStyle w:val="afa"/>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26189"/>
      <w:docPartObj>
        <w:docPartGallery w:val="Page Numbers (Top of Page)"/>
        <w:docPartUnique/>
      </w:docPartObj>
    </w:sdtPr>
    <w:sdtEndPr>
      <w:rPr>
        <w:sz w:val="24"/>
      </w:rPr>
    </w:sdtEndPr>
    <w:sdtContent>
      <w:p w:rsidR="00385F66" w:rsidRPr="00385F66" w:rsidRDefault="00385F66">
        <w:pPr>
          <w:pStyle w:val="afa"/>
          <w:jc w:val="center"/>
          <w:rPr>
            <w:sz w:val="24"/>
          </w:rPr>
        </w:pPr>
        <w:r w:rsidRPr="00385F66">
          <w:rPr>
            <w:sz w:val="24"/>
          </w:rPr>
          <w:fldChar w:fldCharType="begin"/>
        </w:r>
        <w:r w:rsidRPr="00385F66">
          <w:rPr>
            <w:sz w:val="24"/>
          </w:rPr>
          <w:instrText>PAGE   \* MERGEFORMAT</w:instrText>
        </w:r>
        <w:r w:rsidRPr="00385F66">
          <w:rPr>
            <w:sz w:val="24"/>
          </w:rPr>
          <w:fldChar w:fldCharType="separate"/>
        </w:r>
        <w:r w:rsidR="00DA0762" w:rsidRPr="00DA0762">
          <w:rPr>
            <w:noProof/>
            <w:sz w:val="24"/>
            <w:lang w:val="ru-RU"/>
          </w:rPr>
          <w:t>83</w:t>
        </w:r>
        <w:r w:rsidRPr="00385F66">
          <w:rPr>
            <w:sz w:val="24"/>
          </w:rPr>
          <w:fldChar w:fldCharType="end"/>
        </w:r>
      </w:p>
    </w:sdtContent>
  </w:sdt>
  <w:p w:rsidR="00385F66" w:rsidRDefault="00385F6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52CD62"/>
    <w:lvl w:ilvl="0">
      <w:numFmt w:val="bullet"/>
      <w:pStyle w:val="2"/>
      <w:lvlText w:val="-"/>
      <w:lvlJc w:val="left"/>
      <w:pPr>
        <w:tabs>
          <w:tab w:val="num" w:pos="851"/>
        </w:tabs>
        <w:ind w:left="851" w:hanging="851"/>
      </w:pPr>
      <w:rPr>
        <w:rFonts w:ascii="Times New Roman" w:hAnsi="Times New Roman" w:hint="default"/>
      </w:rPr>
    </w:lvl>
  </w:abstractNum>
  <w:abstractNum w:abstractNumId="1">
    <w:nsid w:val="FFFFFF88"/>
    <w:multiLevelType w:val="singleLevel"/>
    <w:tmpl w:val="4F840088"/>
    <w:lvl w:ilvl="0">
      <w:start w:val="1"/>
      <w:numFmt w:val="decimal"/>
      <w:pStyle w:val="a"/>
      <w:lvlText w:val="%1."/>
      <w:lvlJc w:val="left"/>
      <w:pPr>
        <w:tabs>
          <w:tab w:val="num" w:pos="360"/>
        </w:tabs>
        <w:ind w:left="360" w:hanging="360"/>
      </w:pPr>
    </w:lvl>
  </w:abstractNum>
  <w:abstractNum w:abstractNumId="2">
    <w:nsid w:val="FFFFFF89"/>
    <w:multiLevelType w:val="singleLevel"/>
    <w:tmpl w:val="FC9C7D48"/>
    <w:lvl w:ilvl="0">
      <w:start w:val="1"/>
      <w:numFmt w:val="bullet"/>
      <w:pStyle w:val="a0"/>
      <w:lvlText w:val=""/>
      <w:lvlJc w:val="left"/>
      <w:pPr>
        <w:tabs>
          <w:tab w:val="num" w:pos="851"/>
        </w:tabs>
        <w:ind w:left="851" w:hanging="851"/>
      </w:pPr>
      <w:rPr>
        <w:rFonts w:ascii="Symbol" w:hAnsi="Symbol" w:hint="default"/>
      </w:rPr>
    </w:lvl>
  </w:abstractNum>
  <w:abstractNum w:abstractNumId="3">
    <w:nsid w:val="067C0563"/>
    <w:multiLevelType w:val="multilevel"/>
    <w:tmpl w:val="F4C26EAE"/>
    <w:lvl w:ilvl="0">
      <w:start w:val="1"/>
      <w:numFmt w:val="decimal"/>
      <w:pStyle w:val="a1"/>
      <w:lvlText w:val="Приложение %1"/>
      <w:lvlJc w:val="center"/>
      <w:pPr>
        <w:tabs>
          <w:tab w:val="num" w:pos="0"/>
        </w:tabs>
        <w:ind w:left="2127" w:firstLine="0"/>
      </w:pPr>
      <w:rPr>
        <w:rFonts w:hint="default"/>
      </w:rPr>
    </w:lvl>
    <w:lvl w:ilvl="1">
      <w:start w:val="1"/>
      <w:numFmt w:val="decimal"/>
      <w:pStyle w:val="a2"/>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4">
    <w:nsid w:val="078F3844"/>
    <w:multiLevelType w:val="multilevel"/>
    <w:tmpl w:val="84B22AD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6">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7">
    <w:nsid w:val="13E1458B"/>
    <w:multiLevelType w:val="hybridMultilevel"/>
    <w:tmpl w:val="6562E27C"/>
    <w:lvl w:ilvl="0" w:tplc="44D653BA">
      <w:start w:val="1"/>
      <w:numFmt w:val="bullet"/>
      <w:pStyle w:val="20"/>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7154DA"/>
    <w:multiLevelType w:val="multilevel"/>
    <w:tmpl w:val="EA569786"/>
    <w:lvl w:ilvl="0">
      <w:start w:val="3"/>
      <w:numFmt w:val="decimal"/>
      <w:lvlText w:val="%1."/>
      <w:lvlJc w:val="left"/>
      <w:pPr>
        <w:ind w:left="540" w:hanging="540"/>
      </w:pPr>
      <w:rPr>
        <w:rFonts w:hint="default"/>
        <w:sz w:val="24"/>
      </w:rPr>
    </w:lvl>
    <w:lvl w:ilvl="1">
      <w:start w:val="5"/>
      <w:numFmt w:val="decimal"/>
      <w:lvlText w:val="%1.%2."/>
      <w:lvlJc w:val="left"/>
      <w:pPr>
        <w:ind w:left="965" w:hanging="54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9">
    <w:nsid w:val="16282D00"/>
    <w:multiLevelType w:val="hybridMultilevel"/>
    <w:tmpl w:val="2C122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27714"/>
    <w:multiLevelType w:val="multilevel"/>
    <w:tmpl w:val="2AB6CDC8"/>
    <w:lvl w:ilvl="0">
      <w:start w:val="3"/>
      <w:numFmt w:val="decimal"/>
      <w:lvlText w:val="%1."/>
      <w:lvlJc w:val="left"/>
      <w:pPr>
        <w:ind w:left="660" w:hanging="660"/>
      </w:pPr>
      <w:rPr>
        <w:rFonts w:hint="default"/>
        <w:sz w:val="24"/>
      </w:rPr>
    </w:lvl>
    <w:lvl w:ilvl="1">
      <w:start w:val="14"/>
      <w:numFmt w:val="decimal"/>
      <w:lvlText w:val="%1.%2."/>
      <w:lvlJc w:val="left"/>
      <w:pPr>
        <w:ind w:left="1085" w:hanging="6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11">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3">
    <w:nsid w:val="211E459F"/>
    <w:multiLevelType w:val="hybridMultilevel"/>
    <w:tmpl w:val="C832DBC6"/>
    <w:lvl w:ilvl="0" w:tplc="FFFFFFFF">
      <w:start w:val="1"/>
      <w:numFmt w:val="lowerLetter"/>
      <w:pStyle w:val="a3"/>
      <w:lvlText w:val="%1)"/>
      <w:lvlJc w:val="left"/>
      <w:pPr>
        <w:tabs>
          <w:tab w:val="num" w:pos="1418"/>
        </w:tabs>
        <w:ind w:left="1418" w:hanging="567"/>
      </w:pPr>
      <w:rPr>
        <w:rFonts w:hint="default"/>
      </w:rPr>
    </w:lvl>
    <w:lvl w:ilvl="1" w:tplc="FFFFFFFF">
      <w:start w:val="1"/>
      <w:numFmt w:val="lowerLetter"/>
      <w:pStyle w:val="a3"/>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3DE27B5"/>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15">
    <w:nsid w:val="25B379B8"/>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16">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9483E97"/>
    <w:multiLevelType w:val="multilevel"/>
    <w:tmpl w:val="BAE44F40"/>
    <w:lvl w:ilvl="0">
      <w:start w:val="9"/>
      <w:numFmt w:val="decimal"/>
      <w:lvlText w:val="%1."/>
      <w:lvlJc w:val="left"/>
      <w:pPr>
        <w:ind w:left="540" w:hanging="540"/>
      </w:pPr>
      <w:rPr>
        <w:rFonts w:hint="default"/>
      </w:rPr>
    </w:lvl>
    <w:lvl w:ilvl="1">
      <w:start w:val="4"/>
      <w:numFmt w:val="decimal"/>
      <w:lvlText w:val="%1.%2."/>
      <w:lvlJc w:val="left"/>
      <w:pPr>
        <w:ind w:left="125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3AE34480"/>
    <w:multiLevelType w:val="multilevel"/>
    <w:tmpl w:val="FF702F50"/>
    <w:lvl w:ilvl="0">
      <w:start w:val="1"/>
      <w:numFmt w:val="upperLetter"/>
      <w:pStyle w:val="a4"/>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20">
    <w:nsid w:val="3BD774AE"/>
    <w:multiLevelType w:val="multilevel"/>
    <w:tmpl w:val="8DA8D95E"/>
    <w:lvl w:ilvl="0">
      <w:start w:val="1"/>
      <w:numFmt w:val="lowerRoman"/>
      <w:lvlText w:val="(%1)"/>
      <w:lvlJc w:val="left"/>
      <w:pPr>
        <w:ind w:left="1620" w:hanging="72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1">
    <w:nsid w:val="41080ED1"/>
    <w:multiLevelType w:val="hybridMultilevel"/>
    <w:tmpl w:val="128496E0"/>
    <w:lvl w:ilvl="0" w:tplc="23EA250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2">
    <w:nsid w:val="45E06BCF"/>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23">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4">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31E7C32"/>
    <w:multiLevelType w:val="hybridMultilevel"/>
    <w:tmpl w:val="9676D346"/>
    <w:lvl w:ilvl="0" w:tplc="30127A8C">
      <w:start w:val="1"/>
      <w:numFmt w:val="decimal"/>
      <w:pStyle w:val="a5"/>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6">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7">
    <w:nsid w:val="55001EE6"/>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28">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9">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65A49F4"/>
    <w:multiLevelType w:val="multilevel"/>
    <w:tmpl w:val="D97E75D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92750F"/>
    <w:multiLevelType w:val="hybridMultilevel"/>
    <w:tmpl w:val="8DA8D95E"/>
    <w:lvl w:ilvl="0" w:tplc="8C2C1C4A">
      <w:start w:val="1"/>
      <w:numFmt w:val="low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3E4CC7"/>
    <w:multiLevelType w:val="hybridMultilevel"/>
    <w:tmpl w:val="60F861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704CB7"/>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36">
    <w:nsid w:val="6A31238C"/>
    <w:multiLevelType w:val="hybridMultilevel"/>
    <w:tmpl w:val="C10C7094"/>
    <w:lvl w:ilvl="0" w:tplc="EB2695CC">
      <w:start w:val="1"/>
      <w:numFmt w:val="bullet"/>
      <w:pStyle w:val="a6"/>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7">
    <w:nsid w:val="6B9207B6"/>
    <w:multiLevelType w:val="hybridMultilevel"/>
    <w:tmpl w:val="F6863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1"/>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9">
    <w:nsid w:val="6EBA2709"/>
    <w:multiLevelType w:val="multilevel"/>
    <w:tmpl w:val="6A80254C"/>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40">
    <w:nsid w:val="731403D0"/>
    <w:multiLevelType w:val="multilevel"/>
    <w:tmpl w:val="5850809A"/>
    <w:name w:val="zzmpFWN||FW Notes|2|3|1|1|0|32||1|0|0||1|0|0||1|0|0||1|0|0||1|0|0||1|0|0||mpNA||mpNA||"/>
    <w:lvl w:ilvl="0">
      <w:start w:val="1"/>
      <w:numFmt w:val="lowerLetter"/>
      <w:pStyle w:val="22"/>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41">
    <w:nsid w:val="774F7448"/>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42">
    <w:nsid w:val="77606D7B"/>
    <w:multiLevelType w:val="multilevel"/>
    <w:tmpl w:val="0419001D"/>
    <w:styleLink w:val="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44">
    <w:nsid w:val="7ECF1E29"/>
    <w:multiLevelType w:val="multilevel"/>
    <w:tmpl w:val="734A38E8"/>
    <w:lvl w:ilvl="0">
      <w:start w:val="5"/>
      <w:numFmt w:val="decimal"/>
      <w:lvlText w:val="%1."/>
      <w:lvlJc w:val="left"/>
      <w:pPr>
        <w:ind w:left="1250" w:hanging="540"/>
      </w:pPr>
      <w:rPr>
        <w:rFonts w:hint="default"/>
      </w:rPr>
    </w:lvl>
    <w:lvl w:ilvl="1">
      <w:start w:val="1"/>
      <w:numFmt w:val="decimal"/>
      <w:lvlText w:val="%1.%2."/>
      <w:lvlJc w:val="left"/>
      <w:pPr>
        <w:ind w:left="540" w:hanging="540"/>
      </w:pPr>
      <w:rPr>
        <w:rFonts w:hint="default"/>
        <w:b w:val="0"/>
        <w:color w:val="auto"/>
        <w:sz w:val="24"/>
        <w:szCs w:val="24"/>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9"/>
  </w:num>
  <w:num w:numId="4">
    <w:abstractNumId w:val="40"/>
  </w:num>
  <w:num w:numId="5">
    <w:abstractNumId w:val="26"/>
  </w:num>
  <w:num w:numId="6">
    <w:abstractNumId w:val="12"/>
  </w:num>
  <w:num w:numId="7">
    <w:abstractNumId w:val="6"/>
  </w:num>
  <w:num w:numId="8">
    <w:abstractNumId w:val="38"/>
  </w:num>
  <w:num w:numId="9">
    <w:abstractNumId w:val="31"/>
  </w:num>
  <w:num w:numId="10">
    <w:abstractNumId w:val="39"/>
  </w:num>
  <w:num w:numId="11">
    <w:abstractNumId w:val="23"/>
  </w:num>
  <w:num w:numId="12">
    <w:abstractNumId w:val="43"/>
  </w:num>
  <w:num w:numId="13">
    <w:abstractNumId w:val="28"/>
  </w:num>
  <w:num w:numId="14">
    <w:abstractNumId w:val="17"/>
  </w:num>
  <w:num w:numId="15">
    <w:abstractNumId w:val="13"/>
  </w:num>
  <w:num w:numId="16">
    <w:abstractNumId w:val="7"/>
  </w:num>
  <w:num w:numId="17">
    <w:abstractNumId w:val="3"/>
  </w:num>
  <w:num w:numId="18">
    <w:abstractNumId w:val="1"/>
  </w:num>
  <w:num w:numId="19">
    <w:abstractNumId w:val="36"/>
  </w:num>
  <w:num w:numId="20">
    <w:abstractNumId w:val="25"/>
  </w:num>
  <w:num w:numId="21">
    <w:abstractNumId w:val="42"/>
  </w:num>
  <w:num w:numId="22">
    <w:abstractNumId w:val="16"/>
  </w:num>
  <w:num w:numId="23">
    <w:abstractNumId w:val="8"/>
  </w:num>
  <w:num w:numId="24">
    <w:abstractNumId w:val="30"/>
  </w:num>
  <w:num w:numId="25">
    <w:abstractNumId w:val="44"/>
  </w:num>
  <w:num w:numId="26">
    <w:abstractNumId w:val="10"/>
  </w:num>
  <w:num w:numId="27">
    <w:abstractNumId w:val="18"/>
  </w:num>
  <w:num w:numId="28">
    <w:abstractNumId w:val="32"/>
  </w:num>
  <w:num w:numId="29">
    <w:abstractNumId w:val="27"/>
  </w:num>
  <w:num w:numId="30">
    <w:abstractNumId w:val="14"/>
  </w:num>
  <w:num w:numId="31">
    <w:abstractNumId w:val="22"/>
  </w:num>
  <w:num w:numId="32">
    <w:abstractNumId w:val="35"/>
  </w:num>
  <w:num w:numId="33">
    <w:abstractNumId w:val="41"/>
  </w:num>
  <w:num w:numId="34">
    <w:abstractNumId w:val="15"/>
  </w:num>
  <w:num w:numId="35">
    <w:abstractNumId w:val="33"/>
  </w:num>
  <w:num w:numId="36">
    <w:abstractNumId w:val="20"/>
  </w:num>
  <w:num w:numId="37">
    <w:abstractNumId w:val="5"/>
  </w:num>
  <w:num w:numId="38">
    <w:abstractNumId w:val="34"/>
  </w:num>
  <w:num w:numId="39">
    <w:abstractNumId w:val="37"/>
  </w:num>
  <w:num w:numId="40">
    <w:abstractNumId w:val="9"/>
  </w:num>
  <w:num w:numId="41">
    <w:abstractNumId w:val="21"/>
  </w:num>
  <w:num w:numId="42">
    <w:abstractNumId w:val="29"/>
  </w:num>
  <w:num w:numId="43">
    <w:abstractNumId w:val="11"/>
  </w:num>
  <w:num w:numId="44">
    <w:abstractNumId w:val="4"/>
  </w:num>
  <w:num w:numId="45">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1E6B"/>
    <w:rsid w:val="00005909"/>
    <w:rsid w:val="000117AB"/>
    <w:rsid w:val="00016B22"/>
    <w:rsid w:val="0002731B"/>
    <w:rsid w:val="00040A72"/>
    <w:rsid w:val="000B260E"/>
    <w:rsid w:val="000C0AE3"/>
    <w:rsid w:val="000C44EC"/>
    <w:rsid w:val="000C47D5"/>
    <w:rsid w:val="000E49C7"/>
    <w:rsid w:val="000F0B3F"/>
    <w:rsid w:val="000F3D5D"/>
    <w:rsid w:val="00105957"/>
    <w:rsid w:val="00106D8E"/>
    <w:rsid w:val="00137B0F"/>
    <w:rsid w:val="00166C34"/>
    <w:rsid w:val="001C19FB"/>
    <w:rsid w:val="001C5FAE"/>
    <w:rsid w:val="00252B1D"/>
    <w:rsid w:val="002705A3"/>
    <w:rsid w:val="00275E4B"/>
    <w:rsid w:val="00282967"/>
    <w:rsid w:val="00296495"/>
    <w:rsid w:val="002D0489"/>
    <w:rsid w:val="0030367D"/>
    <w:rsid w:val="00320FDB"/>
    <w:rsid w:val="00321BC7"/>
    <w:rsid w:val="00326E33"/>
    <w:rsid w:val="003323E9"/>
    <w:rsid w:val="00345A47"/>
    <w:rsid w:val="003634A2"/>
    <w:rsid w:val="00367605"/>
    <w:rsid w:val="00385F66"/>
    <w:rsid w:val="00397E42"/>
    <w:rsid w:val="003A600F"/>
    <w:rsid w:val="003B3662"/>
    <w:rsid w:val="003D2C97"/>
    <w:rsid w:val="003D72FF"/>
    <w:rsid w:val="003E2EAB"/>
    <w:rsid w:val="003F5B0A"/>
    <w:rsid w:val="00405449"/>
    <w:rsid w:val="004068D4"/>
    <w:rsid w:val="004146F0"/>
    <w:rsid w:val="00455B51"/>
    <w:rsid w:val="004568ED"/>
    <w:rsid w:val="00456FB4"/>
    <w:rsid w:val="0047598D"/>
    <w:rsid w:val="004C252E"/>
    <w:rsid w:val="004D3761"/>
    <w:rsid w:val="004D405B"/>
    <w:rsid w:val="004D448D"/>
    <w:rsid w:val="004E17E9"/>
    <w:rsid w:val="004E3A8C"/>
    <w:rsid w:val="005008B7"/>
    <w:rsid w:val="005228CF"/>
    <w:rsid w:val="00522D7F"/>
    <w:rsid w:val="0052401C"/>
    <w:rsid w:val="00526AFC"/>
    <w:rsid w:val="00530950"/>
    <w:rsid w:val="00534409"/>
    <w:rsid w:val="00541C59"/>
    <w:rsid w:val="00542B50"/>
    <w:rsid w:val="00547A8C"/>
    <w:rsid w:val="00561963"/>
    <w:rsid w:val="00563026"/>
    <w:rsid w:val="00594D69"/>
    <w:rsid w:val="005D7518"/>
    <w:rsid w:val="005E7DD9"/>
    <w:rsid w:val="005F6327"/>
    <w:rsid w:val="00652577"/>
    <w:rsid w:val="00665C43"/>
    <w:rsid w:val="0067280B"/>
    <w:rsid w:val="00690F79"/>
    <w:rsid w:val="006910DF"/>
    <w:rsid w:val="006C1040"/>
    <w:rsid w:val="006C5590"/>
    <w:rsid w:val="006F5328"/>
    <w:rsid w:val="006F5E52"/>
    <w:rsid w:val="00701EF6"/>
    <w:rsid w:val="0070536D"/>
    <w:rsid w:val="007215C5"/>
    <w:rsid w:val="00725DD8"/>
    <w:rsid w:val="00727325"/>
    <w:rsid w:val="00794059"/>
    <w:rsid w:val="007D6D66"/>
    <w:rsid w:val="00800D98"/>
    <w:rsid w:val="00812C5F"/>
    <w:rsid w:val="00825379"/>
    <w:rsid w:val="00837A16"/>
    <w:rsid w:val="0085300C"/>
    <w:rsid w:val="00856EE0"/>
    <w:rsid w:val="00886851"/>
    <w:rsid w:val="008A4292"/>
    <w:rsid w:val="008A690E"/>
    <w:rsid w:val="008A713A"/>
    <w:rsid w:val="00957AA9"/>
    <w:rsid w:val="0096504C"/>
    <w:rsid w:val="009663FA"/>
    <w:rsid w:val="009B0DE3"/>
    <w:rsid w:val="009C37AA"/>
    <w:rsid w:val="009E196F"/>
    <w:rsid w:val="00A11374"/>
    <w:rsid w:val="00A1646A"/>
    <w:rsid w:val="00A17F3D"/>
    <w:rsid w:val="00A33095"/>
    <w:rsid w:val="00A44C09"/>
    <w:rsid w:val="00A524EB"/>
    <w:rsid w:val="00A572C5"/>
    <w:rsid w:val="00A73CFB"/>
    <w:rsid w:val="00A84657"/>
    <w:rsid w:val="00AA52A5"/>
    <w:rsid w:val="00AC13B4"/>
    <w:rsid w:val="00AD31D7"/>
    <w:rsid w:val="00AE54E7"/>
    <w:rsid w:val="00AF6F20"/>
    <w:rsid w:val="00B04677"/>
    <w:rsid w:val="00B57011"/>
    <w:rsid w:val="00B70A22"/>
    <w:rsid w:val="00B719EA"/>
    <w:rsid w:val="00B74284"/>
    <w:rsid w:val="00BC0B84"/>
    <w:rsid w:val="00BE1A37"/>
    <w:rsid w:val="00BE33C5"/>
    <w:rsid w:val="00C14DF0"/>
    <w:rsid w:val="00C50D30"/>
    <w:rsid w:val="00C617EA"/>
    <w:rsid w:val="00C74A85"/>
    <w:rsid w:val="00CB7064"/>
    <w:rsid w:val="00CC2D45"/>
    <w:rsid w:val="00D06A4C"/>
    <w:rsid w:val="00D23E3F"/>
    <w:rsid w:val="00D402D2"/>
    <w:rsid w:val="00D6112D"/>
    <w:rsid w:val="00D613F1"/>
    <w:rsid w:val="00D64243"/>
    <w:rsid w:val="00D9382A"/>
    <w:rsid w:val="00DA0762"/>
    <w:rsid w:val="00DA6794"/>
    <w:rsid w:val="00DB2A6A"/>
    <w:rsid w:val="00DD7384"/>
    <w:rsid w:val="00DF0CE8"/>
    <w:rsid w:val="00E7177D"/>
    <w:rsid w:val="00E7375B"/>
    <w:rsid w:val="00E92C69"/>
    <w:rsid w:val="00EB7DAA"/>
    <w:rsid w:val="00ED73F3"/>
    <w:rsid w:val="00ED774F"/>
    <w:rsid w:val="00F00235"/>
    <w:rsid w:val="00F0145F"/>
    <w:rsid w:val="00F304A6"/>
    <w:rsid w:val="00F41161"/>
    <w:rsid w:val="00F4158B"/>
    <w:rsid w:val="00F5271F"/>
    <w:rsid w:val="00F657D8"/>
    <w:rsid w:val="00F75A13"/>
    <w:rsid w:val="00F91E6B"/>
    <w:rsid w:val="00FD19DF"/>
    <w:rsid w:val="00FD1B1C"/>
    <w:rsid w:val="00FF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Classic 1" w:uiPriority="0"/>
    <w:lsdException w:name="Table Elegan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F91E6B"/>
    <w:pPr>
      <w:spacing w:after="0" w:line="240" w:lineRule="auto"/>
      <w:jc w:val="both"/>
    </w:pPr>
    <w:rPr>
      <w:rFonts w:ascii="Times New Roman" w:eastAsia="Times New Roman" w:hAnsi="Times New Roman" w:cs="Times New Roman"/>
      <w:lang w:val="fr-FR"/>
    </w:rPr>
  </w:style>
  <w:style w:type="paragraph" w:styleId="11">
    <w:name w:val="heading 1"/>
    <w:basedOn w:val="a7"/>
    <w:next w:val="a7"/>
    <w:link w:val="12"/>
    <w:qFormat/>
    <w:rsid w:val="00F91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3">
    <w:name w:val="heading 2"/>
    <w:basedOn w:val="a7"/>
    <w:next w:val="a7"/>
    <w:link w:val="24"/>
    <w:unhideWhenUsed/>
    <w:qFormat/>
    <w:rsid w:val="00F91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7"/>
    <w:next w:val="a8"/>
    <w:link w:val="32"/>
    <w:qFormat/>
    <w:rsid w:val="00F91E6B"/>
    <w:pPr>
      <w:keepNext/>
      <w:tabs>
        <w:tab w:val="num" w:pos="851"/>
      </w:tabs>
      <w:spacing w:after="240"/>
      <w:ind w:left="851" w:hanging="851"/>
      <w:jc w:val="left"/>
      <w:outlineLvl w:val="2"/>
    </w:pPr>
    <w:rPr>
      <w:b/>
      <w:bCs/>
      <w:sz w:val="20"/>
      <w:szCs w:val="20"/>
      <w:lang w:eastAsia="ru-RU"/>
    </w:rPr>
  </w:style>
  <w:style w:type="paragraph" w:styleId="40">
    <w:name w:val="heading 4"/>
    <w:aliases w:val=" Знак,D&amp;M4,D&amp;M 4"/>
    <w:basedOn w:val="a7"/>
    <w:next w:val="a8"/>
    <w:link w:val="41"/>
    <w:qFormat/>
    <w:rsid w:val="00F91E6B"/>
    <w:pPr>
      <w:keepNext/>
      <w:tabs>
        <w:tab w:val="num" w:pos="851"/>
      </w:tabs>
      <w:spacing w:after="240"/>
      <w:ind w:left="851" w:hanging="851"/>
      <w:jc w:val="left"/>
      <w:outlineLvl w:val="3"/>
    </w:pPr>
    <w:rPr>
      <w:b/>
      <w:bCs/>
      <w:iCs/>
      <w:sz w:val="20"/>
      <w:szCs w:val="20"/>
      <w:lang w:eastAsia="ru-RU"/>
    </w:rPr>
  </w:style>
  <w:style w:type="paragraph" w:styleId="50">
    <w:name w:val="heading 5"/>
    <w:basedOn w:val="a7"/>
    <w:next w:val="Corpsdetexte5"/>
    <w:link w:val="51"/>
    <w:qFormat/>
    <w:rsid w:val="00F91E6B"/>
    <w:pPr>
      <w:keepNext/>
      <w:tabs>
        <w:tab w:val="left" w:pos="1418"/>
        <w:tab w:val="num" w:pos="1701"/>
      </w:tabs>
      <w:spacing w:after="240"/>
      <w:ind w:left="851"/>
      <w:jc w:val="left"/>
      <w:outlineLvl w:val="4"/>
    </w:pPr>
    <w:rPr>
      <w:sz w:val="20"/>
      <w:szCs w:val="20"/>
      <w:u w:val="single"/>
      <w:lang w:eastAsia="ru-RU"/>
    </w:rPr>
  </w:style>
  <w:style w:type="paragraph" w:styleId="6">
    <w:name w:val="heading 6"/>
    <w:basedOn w:val="a7"/>
    <w:next w:val="Corpsdetexte6"/>
    <w:link w:val="60"/>
    <w:qFormat/>
    <w:rsid w:val="00F91E6B"/>
    <w:pPr>
      <w:tabs>
        <w:tab w:val="left" w:pos="1985"/>
        <w:tab w:val="num" w:pos="2268"/>
      </w:tabs>
      <w:spacing w:after="240"/>
      <w:ind w:left="851" w:firstLine="567"/>
      <w:jc w:val="left"/>
      <w:outlineLvl w:val="5"/>
    </w:pPr>
    <w:rPr>
      <w:i/>
      <w:iCs/>
      <w:sz w:val="20"/>
      <w:szCs w:val="20"/>
      <w:u w:val="single"/>
      <w:lang w:eastAsia="ru-RU"/>
    </w:rPr>
  </w:style>
  <w:style w:type="paragraph" w:styleId="7">
    <w:name w:val="heading 7"/>
    <w:basedOn w:val="a7"/>
    <w:next w:val="a7"/>
    <w:link w:val="70"/>
    <w:qFormat/>
    <w:rsid w:val="00F91E6B"/>
    <w:pPr>
      <w:keepNext/>
      <w:tabs>
        <w:tab w:val="num" w:pos="1296"/>
      </w:tabs>
      <w:ind w:left="1296" w:hanging="1296"/>
      <w:jc w:val="left"/>
      <w:outlineLvl w:val="6"/>
    </w:pPr>
    <w:rPr>
      <w:b/>
      <w:sz w:val="24"/>
      <w:szCs w:val="20"/>
      <w:lang w:val="en-GB"/>
    </w:rPr>
  </w:style>
  <w:style w:type="paragraph" w:styleId="8">
    <w:name w:val="heading 8"/>
    <w:basedOn w:val="a7"/>
    <w:next w:val="a7"/>
    <w:link w:val="80"/>
    <w:qFormat/>
    <w:rsid w:val="00F91E6B"/>
    <w:pPr>
      <w:keepNext/>
      <w:tabs>
        <w:tab w:val="num" w:pos="1440"/>
      </w:tabs>
      <w:ind w:left="1440" w:hanging="1440"/>
      <w:jc w:val="left"/>
      <w:outlineLvl w:val="7"/>
    </w:pPr>
    <w:rPr>
      <w:b/>
      <w:bCs/>
      <w:snapToGrid w:val="0"/>
      <w:sz w:val="20"/>
      <w:szCs w:val="20"/>
      <w:lang w:val="en-AU"/>
    </w:rPr>
  </w:style>
  <w:style w:type="paragraph" w:styleId="9">
    <w:name w:val="heading 9"/>
    <w:basedOn w:val="a7"/>
    <w:next w:val="a7"/>
    <w:link w:val="90"/>
    <w:qFormat/>
    <w:rsid w:val="00F91E6B"/>
    <w:pPr>
      <w:keepNext/>
      <w:tabs>
        <w:tab w:val="num" w:pos="1584"/>
      </w:tabs>
      <w:ind w:left="1584" w:hanging="1584"/>
      <w:jc w:val="left"/>
      <w:outlineLvl w:val="8"/>
    </w:pPr>
    <w:rPr>
      <w:i/>
      <w:iCs/>
      <w:snapToGrid w:val="0"/>
      <w:sz w:val="20"/>
      <w:szCs w:val="20"/>
      <w:lang w:val="en-A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13">
    <w:name w:val="toc 1"/>
    <w:basedOn w:val="a7"/>
    <w:next w:val="a7"/>
    <w:autoRedefine/>
    <w:semiHidden/>
    <w:rsid w:val="003F5B0A"/>
    <w:pPr>
      <w:keepNext/>
      <w:widowControl w:val="0"/>
      <w:tabs>
        <w:tab w:val="left" w:pos="0"/>
        <w:tab w:val="right" w:leader="dot" w:pos="9356"/>
      </w:tabs>
      <w:spacing w:after="120"/>
      <w:ind w:left="851" w:hanging="851"/>
      <w:jc w:val="center"/>
      <w:outlineLvl w:val="0"/>
    </w:pPr>
    <w:rPr>
      <w:b/>
      <w:caps/>
      <w:noProof/>
      <w:sz w:val="20"/>
      <w:szCs w:val="24"/>
      <w:lang w:eastAsia="ru-RU"/>
    </w:rPr>
  </w:style>
  <w:style w:type="paragraph" w:customStyle="1" w:styleId="FWBL2">
    <w:name w:val="FWB_L2"/>
    <w:basedOn w:val="a7"/>
    <w:link w:val="FWBL2CharChar"/>
    <w:rsid w:val="00F91E6B"/>
    <w:pPr>
      <w:tabs>
        <w:tab w:val="num" w:pos="720"/>
      </w:tabs>
      <w:spacing w:after="240"/>
    </w:pPr>
    <w:rPr>
      <w:rFonts w:ascii="Arial" w:hAnsi="Arial"/>
      <w:sz w:val="20"/>
      <w:szCs w:val="20"/>
      <w:lang w:val="en-GB"/>
    </w:rPr>
  </w:style>
  <w:style w:type="character" w:customStyle="1" w:styleId="FWBL2CharChar">
    <w:name w:val="FWB_L2 Char Char"/>
    <w:link w:val="FWBL2"/>
    <w:locked/>
    <w:rsid w:val="00F91E6B"/>
    <w:rPr>
      <w:rFonts w:ascii="Arial" w:eastAsia="Times New Roman" w:hAnsi="Arial" w:cs="Times New Roman"/>
      <w:sz w:val="20"/>
      <w:szCs w:val="20"/>
      <w:lang w:val="en-GB"/>
    </w:rPr>
  </w:style>
  <w:style w:type="character" w:customStyle="1" w:styleId="12">
    <w:name w:val="Заголовок 1 Знак"/>
    <w:basedOn w:val="a9"/>
    <w:link w:val="11"/>
    <w:rsid w:val="00F91E6B"/>
    <w:rPr>
      <w:rFonts w:asciiTheme="majorHAnsi" w:eastAsiaTheme="majorEastAsia" w:hAnsiTheme="majorHAnsi" w:cstheme="majorBidi"/>
      <w:b/>
      <w:bCs/>
      <w:color w:val="365F91" w:themeColor="accent1" w:themeShade="BF"/>
      <w:sz w:val="28"/>
      <w:szCs w:val="28"/>
      <w:lang w:val="fr-FR"/>
    </w:rPr>
  </w:style>
  <w:style w:type="character" w:styleId="ac">
    <w:name w:val="Hyperlink"/>
    <w:uiPriority w:val="99"/>
    <w:rsid w:val="00F91E6B"/>
    <w:rPr>
      <w:rFonts w:ascii="Times New Roman" w:hAnsi="Times New Roman" w:cs="Times New Roman"/>
      <w:color w:val="0000FF"/>
      <w:sz w:val="22"/>
      <w:u w:val="single"/>
    </w:rPr>
  </w:style>
  <w:style w:type="paragraph" w:customStyle="1" w:styleId="ConsPlusNonformat">
    <w:name w:val="ConsPlusNonformat"/>
    <w:rsid w:val="00F91E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link w:val="ae"/>
    <w:uiPriority w:val="1"/>
    <w:qFormat/>
    <w:rsid w:val="00F91E6B"/>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F91E6B"/>
    <w:rPr>
      <w:rFonts w:ascii="Calibri" w:eastAsia="Calibri" w:hAnsi="Calibri" w:cs="Times New Roman"/>
    </w:rPr>
  </w:style>
  <w:style w:type="character" w:customStyle="1" w:styleId="24">
    <w:name w:val="Заголовок 2 Знак"/>
    <w:basedOn w:val="a9"/>
    <w:link w:val="23"/>
    <w:uiPriority w:val="9"/>
    <w:rsid w:val="00F91E6B"/>
    <w:rPr>
      <w:rFonts w:asciiTheme="majorHAnsi" w:eastAsiaTheme="majorEastAsia" w:hAnsiTheme="majorHAnsi" w:cstheme="majorBidi"/>
      <w:b/>
      <w:bCs/>
      <w:color w:val="4F81BD" w:themeColor="accent1"/>
      <w:sz w:val="26"/>
      <w:szCs w:val="26"/>
      <w:lang w:val="fr-FR"/>
    </w:rPr>
  </w:style>
  <w:style w:type="character" w:customStyle="1" w:styleId="32">
    <w:name w:val="Заголовок 3 Знак"/>
    <w:basedOn w:val="a9"/>
    <w:link w:val="31"/>
    <w:rsid w:val="00F91E6B"/>
    <w:rPr>
      <w:rFonts w:ascii="Times New Roman" w:eastAsia="Times New Roman" w:hAnsi="Times New Roman" w:cs="Times New Roman"/>
      <w:b/>
      <w:bCs/>
      <w:sz w:val="20"/>
      <w:szCs w:val="20"/>
      <w:lang w:val="fr-FR" w:eastAsia="ru-RU"/>
    </w:rPr>
  </w:style>
  <w:style w:type="character" w:customStyle="1" w:styleId="41">
    <w:name w:val="Заголовок 4 Знак"/>
    <w:aliases w:val=" Знак Знак,D&amp;M4 Знак1,D&amp;M 4 Знак"/>
    <w:basedOn w:val="a9"/>
    <w:link w:val="40"/>
    <w:rsid w:val="00F91E6B"/>
    <w:rPr>
      <w:rFonts w:ascii="Times New Roman" w:eastAsia="Times New Roman" w:hAnsi="Times New Roman" w:cs="Times New Roman"/>
      <w:b/>
      <w:bCs/>
      <w:iCs/>
      <w:sz w:val="20"/>
      <w:szCs w:val="20"/>
      <w:lang w:val="fr-FR" w:eastAsia="ru-RU"/>
    </w:rPr>
  </w:style>
  <w:style w:type="character" w:customStyle="1" w:styleId="51">
    <w:name w:val="Заголовок 5 Знак"/>
    <w:basedOn w:val="a9"/>
    <w:link w:val="50"/>
    <w:rsid w:val="00F91E6B"/>
    <w:rPr>
      <w:rFonts w:ascii="Times New Roman" w:eastAsia="Times New Roman" w:hAnsi="Times New Roman" w:cs="Times New Roman"/>
      <w:sz w:val="20"/>
      <w:szCs w:val="20"/>
      <w:u w:val="single"/>
      <w:lang w:val="fr-FR" w:eastAsia="ru-RU"/>
    </w:rPr>
  </w:style>
  <w:style w:type="character" w:customStyle="1" w:styleId="60">
    <w:name w:val="Заголовок 6 Знак"/>
    <w:basedOn w:val="a9"/>
    <w:link w:val="6"/>
    <w:rsid w:val="00F91E6B"/>
    <w:rPr>
      <w:rFonts w:ascii="Times New Roman" w:eastAsia="Times New Roman" w:hAnsi="Times New Roman" w:cs="Times New Roman"/>
      <w:i/>
      <w:iCs/>
      <w:sz w:val="20"/>
      <w:szCs w:val="20"/>
      <w:u w:val="single"/>
      <w:lang w:val="fr-FR" w:eastAsia="ru-RU"/>
    </w:rPr>
  </w:style>
  <w:style w:type="character" w:customStyle="1" w:styleId="70">
    <w:name w:val="Заголовок 7 Знак"/>
    <w:basedOn w:val="a9"/>
    <w:link w:val="7"/>
    <w:rsid w:val="00F91E6B"/>
    <w:rPr>
      <w:rFonts w:ascii="Times New Roman" w:eastAsia="Times New Roman" w:hAnsi="Times New Roman" w:cs="Times New Roman"/>
      <w:b/>
      <w:sz w:val="24"/>
      <w:szCs w:val="20"/>
      <w:lang w:val="en-GB"/>
    </w:rPr>
  </w:style>
  <w:style w:type="character" w:customStyle="1" w:styleId="80">
    <w:name w:val="Заголовок 8 Знак"/>
    <w:basedOn w:val="a9"/>
    <w:link w:val="8"/>
    <w:rsid w:val="00F91E6B"/>
    <w:rPr>
      <w:rFonts w:ascii="Times New Roman" w:eastAsia="Times New Roman" w:hAnsi="Times New Roman" w:cs="Times New Roman"/>
      <w:b/>
      <w:bCs/>
      <w:snapToGrid w:val="0"/>
      <w:sz w:val="20"/>
      <w:szCs w:val="20"/>
      <w:lang w:val="en-AU"/>
    </w:rPr>
  </w:style>
  <w:style w:type="character" w:customStyle="1" w:styleId="90">
    <w:name w:val="Заголовок 9 Знак"/>
    <w:basedOn w:val="a9"/>
    <w:link w:val="9"/>
    <w:rsid w:val="00F91E6B"/>
    <w:rPr>
      <w:rFonts w:ascii="Times New Roman" w:eastAsia="Times New Roman" w:hAnsi="Times New Roman" w:cs="Times New Roman"/>
      <w:i/>
      <w:iCs/>
      <w:snapToGrid w:val="0"/>
      <w:sz w:val="20"/>
      <w:szCs w:val="20"/>
      <w:lang w:val="en-AU"/>
    </w:rPr>
  </w:style>
  <w:style w:type="character" w:customStyle="1" w:styleId="Heading1Char">
    <w:name w:val="Heading 1 Char"/>
    <w:rsid w:val="00F91E6B"/>
    <w:rPr>
      <w:rFonts w:ascii="Cambria" w:hAnsi="Cambria" w:cs="Times New Roman"/>
      <w:b/>
      <w:bCs/>
      <w:kern w:val="32"/>
      <w:sz w:val="32"/>
      <w:szCs w:val="32"/>
      <w:lang w:val="fr-FR" w:eastAsia="en-US"/>
    </w:rPr>
  </w:style>
  <w:style w:type="character" w:customStyle="1" w:styleId="Heading2Char">
    <w:name w:val="Heading 2 Char"/>
    <w:semiHidden/>
    <w:rsid w:val="00F91E6B"/>
    <w:rPr>
      <w:rFonts w:ascii="Cambria" w:hAnsi="Cambria" w:cs="Times New Roman"/>
      <w:b/>
      <w:bCs/>
      <w:i/>
      <w:iCs/>
      <w:sz w:val="28"/>
      <w:szCs w:val="28"/>
      <w:lang w:val="fr-FR" w:eastAsia="en-US"/>
    </w:rPr>
  </w:style>
  <w:style w:type="character" w:customStyle="1" w:styleId="Heading3Char">
    <w:name w:val="Heading 3 Char"/>
    <w:semiHidden/>
    <w:rsid w:val="00F91E6B"/>
    <w:rPr>
      <w:rFonts w:ascii="Cambria" w:hAnsi="Cambria" w:cs="Times New Roman"/>
      <w:b/>
      <w:bCs/>
      <w:sz w:val="26"/>
      <w:szCs w:val="26"/>
      <w:lang w:val="fr-FR" w:eastAsia="en-US"/>
    </w:rPr>
  </w:style>
  <w:style w:type="character" w:customStyle="1" w:styleId="Heading4Char">
    <w:name w:val="Heading 4 Char"/>
    <w:semiHidden/>
    <w:rsid w:val="00F91E6B"/>
    <w:rPr>
      <w:rFonts w:ascii="Calibri" w:hAnsi="Calibri" w:cs="Times New Roman"/>
      <w:b/>
      <w:bCs/>
      <w:sz w:val="28"/>
      <w:szCs w:val="28"/>
      <w:lang w:val="fr-FR" w:eastAsia="en-US"/>
    </w:rPr>
  </w:style>
  <w:style w:type="character" w:customStyle="1" w:styleId="Heading5Char">
    <w:name w:val="Heading 5 Char"/>
    <w:semiHidden/>
    <w:rsid w:val="00F91E6B"/>
    <w:rPr>
      <w:rFonts w:ascii="Calibri" w:hAnsi="Calibri" w:cs="Times New Roman"/>
      <w:b/>
      <w:bCs/>
      <w:i/>
      <w:iCs/>
      <w:sz w:val="26"/>
      <w:szCs w:val="26"/>
      <w:lang w:val="fr-FR" w:eastAsia="en-US"/>
    </w:rPr>
  </w:style>
  <w:style w:type="character" w:customStyle="1" w:styleId="Heading6Char">
    <w:name w:val="Heading 6 Char"/>
    <w:semiHidden/>
    <w:rsid w:val="00F91E6B"/>
    <w:rPr>
      <w:rFonts w:ascii="Calibri" w:hAnsi="Calibri" w:cs="Times New Roman"/>
      <w:b/>
      <w:bCs/>
      <w:lang w:val="fr-FR" w:eastAsia="en-US"/>
    </w:rPr>
  </w:style>
  <w:style w:type="table" w:styleId="af">
    <w:name w:val="Table Grid"/>
    <w:basedOn w:val="aa"/>
    <w:rsid w:val="00F91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F91E6B"/>
    <w:rPr>
      <w:rFonts w:cs="Times New Roman"/>
      <w:sz w:val="16"/>
    </w:rPr>
  </w:style>
  <w:style w:type="paragraph" w:styleId="af1">
    <w:name w:val="annotation text"/>
    <w:basedOn w:val="a7"/>
    <w:link w:val="af2"/>
    <w:semiHidden/>
    <w:rsid w:val="00F91E6B"/>
    <w:rPr>
      <w:sz w:val="20"/>
      <w:szCs w:val="20"/>
    </w:rPr>
  </w:style>
  <w:style w:type="character" w:customStyle="1" w:styleId="af2">
    <w:name w:val="Текст примечания Знак"/>
    <w:basedOn w:val="a9"/>
    <w:link w:val="af1"/>
    <w:semiHidden/>
    <w:rsid w:val="00F91E6B"/>
    <w:rPr>
      <w:rFonts w:ascii="Times New Roman" w:eastAsia="Times New Roman" w:hAnsi="Times New Roman" w:cs="Times New Roman"/>
      <w:sz w:val="20"/>
      <w:szCs w:val="20"/>
    </w:rPr>
  </w:style>
  <w:style w:type="character" w:customStyle="1" w:styleId="CommentTextChar">
    <w:name w:val="Comment Text Char"/>
    <w:semiHidden/>
    <w:rsid w:val="00F91E6B"/>
    <w:rPr>
      <w:rFonts w:cs="Times New Roman"/>
      <w:sz w:val="20"/>
      <w:szCs w:val="20"/>
      <w:lang w:val="fr-FR" w:eastAsia="en-US"/>
    </w:rPr>
  </w:style>
  <w:style w:type="paragraph" w:styleId="af3">
    <w:name w:val="Balloon Text"/>
    <w:basedOn w:val="a7"/>
    <w:link w:val="af4"/>
    <w:semiHidden/>
    <w:rsid w:val="00F91E6B"/>
    <w:rPr>
      <w:rFonts w:ascii="Tahoma" w:hAnsi="Tahoma"/>
      <w:sz w:val="16"/>
      <w:szCs w:val="20"/>
    </w:rPr>
  </w:style>
  <w:style w:type="character" w:customStyle="1" w:styleId="af4">
    <w:name w:val="Текст выноски Знак"/>
    <w:basedOn w:val="a9"/>
    <w:link w:val="af3"/>
    <w:semiHidden/>
    <w:rsid w:val="00F91E6B"/>
    <w:rPr>
      <w:rFonts w:ascii="Tahoma" w:eastAsia="Times New Roman" w:hAnsi="Tahoma" w:cs="Times New Roman"/>
      <w:sz w:val="16"/>
      <w:szCs w:val="20"/>
      <w:lang w:val="fr-FR"/>
    </w:rPr>
  </w:style>
  <w:style w:type="character" w:customStyle="1" w:styleId="BalloonTextChar">
    <w:name w:val="Balloon Text Char"/>
    <w:semiHidden/>
    <w:rsid w:val="00F91E6B"/>
    <w:rPr>
      <w:rFonts w:cs="Times New Roman"/>
      <w:sz w:val="2"/>
      <w:lang w:val="fr-FR" w:eastAsia="en-US"/>
    </w:rPr>
  </w:style>
  <w:style w:type="paragraph" w:styleId="af5">
    <w:name w:val="annotation subject"/>
    <w:basedOn w:val="af1"/>
    <w:next w:val="af1"/>
    <w:link w:val="af6"/>
    <w:semiHidden/>
    <w:rsid w:val="00F91E6B"/>
    <w:rPr>
      <w:b/>
    </w:rPr>
  </w:style>
  <w:style w:type="character" w:customStyle="1" w:styleId="af6">
    <w:name w:val="Тема примечания Знак"/>
    <w:basedOn w:val="af2"/>
    <w:link w:val="af5"/>
    <w:semiHidden/>
    <w:rsid w:val="00F91E6B"/>
    <w:rPr>
      <w:rFonts w:ascii="Times New Roman" w:eastAsia="Times New Roman" w:hAnsi="Times New Roman" w:cs="Times New Roman"/>
      <w:b/>
      <w:sz w:val="20"/>
      <w:szCs w:val="20"/>
    </w:rPr>
  </w:style>
  <w:style w:type="character" w:customStyle="1" w:styleId="CommentSubjectChar">
    <w:name w:val="Comment Subject Char"/>
    <w:semiHidden/>
    <w:rsid w:val="00F91E6B"/>
    <w:rPr>
      <w:rFonts w:cs="Times New Roman"/>
      <w:b/>
      <w:bCs/>
      <w:sz w:val="20"/>
      <w:szCs w:val="20"/>
      <w:lang w:val="fr-FR" w:eastAsia="en-US"/>
    </w:rPr>
  </w:style>
  <w:style w:type="character" w:customStyle="1" w:styleId="25">
    <w:name w:val="Основной шрифт абзаца2"/>
    <w:rsid w:val="00F91E6B"/>
  </w:style>
  <w:style w:type="paragraph" w:styleId="af7">
    <w:name w:val="footer"/>
    <w:basedOn w:val="a7"/>
    <w:link w:val="af8"/>
    <w:rsid w:val="00F91E6B"/>
    <w:rPr>
      <w:sz w:val="12"/>
      <w:szCs w:val="20"/>
    </w:rPr>
  </w:style>
  <w:style w:type="character" w:customStyle="1" w:styleId="af8">
    <w:name w:val="Нижний колонтитул Знак"/>
    <w:basedOn w:val="a9"/>
    <w:link w:val="af7"/>
    <w:rsid w:val="00F91E6B"/>
    <w:rPr>
      <w:rFonts w:ascii="Times New Roman" w:eastAsia="Times New Roman" w:hAnsi="Times New Roman" w:cs="Times New Roman"/>
      <w:sz w:val="12"/>
      <w:szCs w:val="20"/>
      <w:lang w:val="fr-FR"/>
    </w:rPr>
  </w:style>
  <w:style w:type="character" w:customStyle="1" w:styleId="FooterChar">
    <w:name w:val="Footer Char"/>
    <w:semiHidden/>
    <w:rsid w:val="00F91E6B"/>
    <w:rPr>
      <w:rFonts w:cs="Times New Roman"/>
      <w:lang w:val="fr-FR" w:eastAsia="en-US"/>
    </w:rPr>
  </w:style>
  <w:style w:type="character" w:styleId="af9">
    <w:name w:val="page number"/>
    <w:rsid w:val="00F91E6B"/>
    <w:rPr>
      <w:rFonts w:cs="Times New Roman"/>
    </w:rPr>
  </w:style>
  <w:style w:type="paragraph" w:customStyle="1" w:styleId="ConsPlusNormal">
    <w:name w:val="ConsPlusNormal"/>
    <w:rsid w:val="00F91E6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eft">
    <w:name w:val="left"/>
    <w:rsid w:val="00F91E6B"/>
  </w:style>
  <w:style w:type="paragraph" w:styleId="afa">
    <w:name w:val="header"/>
    <w:basedOn w:val="a7"/>
    <w:link w:val="afb"/>
    <w:uiPriority w:val="99"/>
    <w:rsid w:val="00F91E6B"/>
    <w:rPr>
      <w:sz w:val="16"/>
      <w:szCs w:val="20"/>
    </w:rPr>
  </w:style>
  <w:style w:type="character" w:customStyle="1" w:styleId="afb">
    <w:name w:val="Верхний колонтитул Знак"/>
    <w:basedOn w:val="a9"/>
    <w:link w:val="afa"/>
    <w:uiPriority w:val="99"/>
    <w:rsid w:val="00F91E6B"/>
    <w:rPr>
      <w:rFonts w:ascii="Times New Roman" w:eastAsia="Times New Roman" w:hAnsi="Times New Roman" w:cs="Times New Roman"/>
      <w:sz w:val="16"/>
      <w:szCs w:val="20"/>
      <w:lang w:val="fr-FR"/>
    </w:rPr>
  </w:style>
  <w:style w:type="character" w:customStyle="1" w:styleId="HeaderChar">
    <w:name w:val="Header Char"/>
    <w:semiHidden/>
    <w:rsid w:val="00F91E6B"/>
    <w:rPr>
      <w:rFonts w:cs="Times New Roman"/>
      <w:lang w:val="fr-FR" w:eastAsia="en-US"/>
    </w:rPr>
  </w:style>
  <w:style w:type="paragraph" w:customStyle="1" w:styleId="Revision1">
    <w:name w:val="Revision1"/>
    <w:hidden/>
    <w:semiHidden/>
    <w:rsid w:val="00F91E6B"/>
    <w:pPr>
      <w:spacing w:after="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7"/>
    <w:rsid w:val="00F91E6B"/>
    <w:pPr>
      <w:ind w:left="720"/>
    </w:pPr>
  </w:style>
  <w:style w:type="character" w:customStyle="1" w:styleId="afc">
    <w:name w:val="Гипертекстовая ссылка"/>
    <w:rsid w:val="00F91E6B"/>
    <w:rPr>
      <w:color w:val="008000"/>
      <w:sz w:val="26"/>
    </w:rPr>
  </w:style>
  <w:style w:type="paragraph" w:customStyle="1" w:styleId="14">
    <w:name w:val="Рецензия1"/>
    <w:hidden/>
    <w:semiHidden/>
    <w:rsid w:val="00F91E6B"/>
    <w:pPr>
      <w:spacing w:after="0" w:line="240" w:lineRule="auto"/>
    </w:pPr>
    <w:rPr>
      <w:rFonts w:ascii="Times New Roman" w:eastAsia="Times New Roman" w:hAnsi="Times New Roman" w:cs="Times New Roman"/>
      <w:sz w:val="24"/>
      <w:szCs w:val="24"/>
      <w:lang w:eastAsia="ru-RU"/>
    </w:rPr>
  </w:style>
  <w:style w:type="paragraph" w:styleId="afd">
    <w:name w:val="footnote text"/>
    <w:aliases w:val=" Знак3,Знак3, Знак6,Знак6,Table_Footnote_last Знак,Table_Footnote_last Знак Знак,Table_Footnote_last"/>
    <w:basedOn w:val="a7"/>
    <w:link w:val="afe"/>
    <w:rsid w:val="00F91E6B"/>
    <w:rPr>
      <w:sz w:val="20"/>
      <w:szCs w:val="20"/>
    </w:rPr>
  </w:style>
  <w:style w:type="character" w:customStyle="1" w:styleId="afe">
    <w:name w:val="Текст сноски Знак"/>
    <w:aliases w:val=" Знак3 Знак,Знак3 Знак, Знак6 Знак,Знак6 Знак,Table_Footnote_last Знак Знак1,Table_Footnote_last Знак Знак Знак,Table_Footnote_last Знак1"/>
    <w:basedOn w:val="a9"/>
    <w:link w:val="afd"/>
    <w:rsid w:val="00F91E6B"/>
    <w:rPr>
      <w:rFonts w:ascii="Times New Roman" w:eastAsia="Times New Roman" w:hAnsi="Times New Roman" w:cs="Times New Roman"/>
      <w:sz w:val="20"/>
      <w:szCs w:val="20"/>
      <w:lang w:val="fr-FR"/>
    </w:rPr>
  </w:style>
  <w:style w:type="character" w:customStyle="1" w:styleId="FootnoteTextChar">
    <w:name w:val="Footnote Text Char"/>
    <w:semiHidden/>
    <w:rsid w:val="00F91E6B"/>
    <w:rPr>
      <w:rFonts w:cs="Times New Roman"/>
      <w:sz w:val="20"/>
      <w:szCs w:val="20"/>
      <w:lang w:val="fr-FR" w:eastAsia="en-US"/>
    </w:rPr>
  </w:style>
  <w:style w:type="character" w:styleId="aff">
    <w:name w:val="footnote reference"/>
    <w:uiPriority w:val="99"/>
    <w:rsid w:val="00F91E6B"/>
    <w:rPr>
      <w:rFonts w:cs="Times New Roman"/>
      <w:vertAlign w:val="superscript"/>
    </w:rPr>
  </w:style>
  <w:style w:type="paragraph" w:styleId="aff0">
    <w:name w:val="Document Map"/>
    <w:basedOn w:val="a7"/>
    <w:link w:val="aff1"/>
    <w:semiHidden/>
    <w:rsid w:val="00F91E6B"/>
    <w:rPr>
      <w:rFonts w:ascii="Tahoma" w:hAnsi="Tahoma"/>
      <w:sz w:val="16"/>
      <w:szCs w:val="20"/>
    </w:rPr>
  </w:style>
  <w:style w:type="character" w:customStyle="1" w:styleId="aff1">
    <w:name w:val="Схема документа Знак"/>
    <w:basedOn w:val="a9"/>
    <w:link w:val="aff0"/>
    <w:semiHidden/>
    <w:rsid w:val="00F91E6B"/>
    <w:rPr>
      <w:rFonts w:ascii="Tahoma" w:eastAsia="Times New Roman" w:hAnsi="Tahoma" w:cs="Times New Roman"/>
      <w:sz w:val="16"/>
      <w:szCs w:val="20"/>
    </w:rPr>
  </w:style>
  <w:style w:type="character" w:customStyle="1" w:styleId="DocumentMapChar">
    <w:name w:val="Document Map Char"/>
    <w:semiHidden/>
    <w:rsid w:val="00F91E6B"/>
    <w:rPr>
      <w:rFonts w:cs="Times New Roman"/>
      <w:sz w:val="2"/>
      <w:lang w:val="fr-FR" w:eastAsia="en-US"/>
    </w:rPr>
  </w:style>
  <w:style w:type="paragraph" w:customStyle="1" w:styleId="3A">
    <w:name w:val="Заголовок 3 A"/>
    <w:next w:val="a7"/>
    <w:rsid w:val="00F91E6B"/>
    <w:pPr>
      <w:tabs>
        <w:tab w:val="left" w:pos="1908"/>
      </w:tabs>
      <w:spacing w:before="240" w:after="0" w:line="240" w:lineRule="auto"/>
      <w:outlineLvl w:val="2"/>
    </w:pPr>
    <w:rPr>
      <w:rFonts w:ascii="Times New Roman" w:eastAsia="Times New Roman" w:hAnsi="Times New Roman" w:cs="Times New Roman"/>
      <w:color w:val="000000"/>
      <w:sz w:val="24"/>
      <w:szCs w:val="24"/>
      <w:lang w:val="en-US" w:eastAsia="ru-RU"/>
    </w:rPr>
  </w:style>
  <w:style w:type="paragraph" w:styleId="a8">
    <w:name w:val="Body Text"/>
    <w:basedOn w:val="a7"/>
    <w:link w:val="aff2"/>
    <w:rsid w:val="00F91E6B"/>
    <w:pPr>
      <w:spacing w:after="240"/>
      <w:ind w:left="851"/>
    </w:pPr>
    <w:rPr>
      <w:sz w:val="20"/>
      <w:szCs w:val="20"/>
    </w:rPr>
  </w:style>
  <w:style w:type="character" w:customStyle="1" w:styleId="aff2">
    <w:name w:val="Основной текст Знак"/>
    <w:basedOn w:val="a9"/>
    <w:link w:val="a8"/>
    <w:rsid w:val="00F91E6B"/>
    <w:rPr>
      <w:rFonts w:ascii="Times New Roman" w:eastAsia="Times New Roman" w:hAnsi="Times New Roman" w:cs="Times New Roman"/>
      <w:sz w:val="20"/>
      <w:szCs w:val="20"/>
      <w:lang w:val="fr-FR"/>
    </w:rPr>
  </w:style>
  <w:style w:type="character" w:customStyle="1" w:styleId="BodyTextChar">
    <w:name w:val="Body Text Char"/>
    <w:semiHidden/>
    <w:rsid w:val="00F91E6B"/>
    <w:rPr>
      <w:rFonts w:cs="Times New Roman"/>
      <w:lang w:val="fr-FR" w:eastAsia="en-US"/>
    </w:rPr>
  </w:style>
  <w:style w:type="paragraph" w:styleId="a0">
    <w:name w:val="List Bullet"/>
    <w:basedOn w:val="a7"/>
    <w:rsid w:val="00F91E6B"/>
    <w:pPr>
      <w:numPr>
        <w:numId w:val="2"/>
      </w:numPr>
      <w:spacing w:after="240"/>
    </w:pPr>
  </w:style>
  <w:style w:type="paragraph" w:customStyle="1" w:styleId="15">
    <w:name w:val="Обычный1"/>
    <w:rsid w:val="00F91E6B"/>
    <w:pPr>
      <w:spacing w:after="0" w:line="240" w:lineRule="auto"/>
    </w:pPr>
    <w:rPr>
      <w:rFonts w:ascii="Times New Roman" w:eastAsia="Times New Roman" w:hAnsi="Times New Roman" w:cs="Times New Roman"/>
      <w:color w:val="000000"/>
      <w:sz w:val="24"/>
      <w:szCs w:val="24"/>
      <w:lang w:val="en-US" w:eastAsia="ru-RU"/>
    </w:rPr>
  </w:style>
  <w:style w:type="paragraph" w:customStyle="1" w:styleId="4A">
    <w:name w:val="Заголовок 4 A"/>
    <w:next w:val="15"/>
    <w:rsid w:val="00F91E6B"/>
    <w:pPr>
      <w:tabs>
        <w:tab w:val="left" w:pos="2232"/>
      </w:tabs>
      <w:spacing w:before="240" w:after="0" w:line="240" w:lineRule="auto"/>
      <w:outlineLvl w:val="3"/>
    </w:pPr>
    <w:rPr>
      <w:rFonts w:ascii="Times New Roman" w:eastAsia="Times New Roman" w:hAnsi="Times New Roman" w:cs="Times New Roman"/>
      <w:color w:val="000000"/>
      <w:sz w:val="24"/>
      <w:szCs w:val="24"/>
      <w:lang w:val="en-US" w:eastAsia="ru-RU"/>
    </w:rPr>
  </w:style>
  <w:style w:type="paragraph" w:styleId="33">
    <w:name w:val="Body Text 3"/>
    <w:basedOn w:val="a7"/>
    <w:link w:val="34"/>
    <w:rsid w:val="00F91E6B"/>
    <w:pPr>
      <w:spacing w:after="120"/>
    </w:pPr>
    <w:rPr>
      <w:sz w:val="16"/>
      <w:szCs w:val="20"/>
      <w:lang w:val="ru-RU" w:eastAsia="ru-RU"/>
    </w:rPr>
  </w:style>
  <w:style w:type="character" w:customStyle="1" w:styleId="34">
    <w:name w:val="Основной текст 3 Знак"/>
    <w:basedOn w:val="a9"/>
    <w:link w:val="33"/>
    <w:rsid w:val="00F91E6B"/>
    <w:rPr>
      <w:rFonts w:ascii="Times New Roman" w:eastAsia="Times New Roman" w:hAnsi="Times New Roman" w:cs="Times New Roman"/>
      <w:sz w:val="16"/>
      <w:szCs w:val="20"/>
      <w:lang w:eastAsia="ru-RU"/>
    </w:rPr>
  </w:style>
  <w:style w:type="character" w:customStyle="1" w:styleId="BodyText3Char">
    <w:name w:val="Body Text 3 Char"/>
    <w:semiHidden/>
    <w:rsid w:val="00F91E6B"/>
    <w:rPr>
      <w:rFonts w:cs="Times New Roman"/>
      <w:sz w:val="16"/>
      <w:szCs w:val="16"/>
      <w:lang w:val="fr-FR" w:eastAsia="en-US"/>
    </w:rPr>
  </w:style>
  <w:style w:type="character" w:customStyle="1" w:styleId="DeltaViewInsertion">
    <w:name w:val="DeltaView Insertion"/>
    <w:rsid w:val="00F91E6B"/>
    <w:rPr>
      <w:color w:val="0000FF"/>
      <w:spacing w:val="0"/>
      <w:u w:val="double"/>
    </w:rPr>
  </w:style>
  <w:style w:type="character" w:customStyle="1" w:styleId="Heading3Char1">
    <w:name w:val="Heading 3 Char1"/>
    <w:rsid w:val="00F91E6B"/>
    <w:rPr>
      <w:rFonts w:ascii="Arial" w:hAnsi="Arial"/>
      <w:sz w:val="20"/>
      <w:lang w:val="en-GB"/>
    </w:rPr>
  </w:style>
  <w:style w:type="paragraph" w:styleId="26">
    <w:name w:val="Body Text 2"/>
    <w:basedOn w:val="a7"/>
    <w:link w:val="27"/>
    <w:rsid w:val="00F91E6B"/>
    <w:pPr>
      <w:spacing w:after="120" w:line="480" w:lineRule="auto"/>
    </w:pPr>
    <w:rPr>
      <w:sz w:val="24"/>
      <w:szCs w:val="20"/>
      <w:lang w:val="ru-RU" w:eastAsia="ru-RU"/>
    </w:rPr>
  </w:style>
  <w:style w:type="character" w:customStyle="1" w:styleId="27">
    <w:name w:val="Основной текст 2 Знак"/>
    <w:basedOn w:val="a9"/>
    <w:link w:val="26"/>
    <w:rsid w:val="00F91E6B"/>
    <w:rPr>
      <w:rFonts w:ascii="Times New Roman" w:eastAsia="Times New Roman" w:hAnsi="Times New Roman" w:cs="Times New Roman"/>
      <w:sz w:val="24"/>
      <w:szCs w:val="20"/>
      <w:lang w:eastAsia="ru-RU"/>
    </w:rPr>
  </w:style>
  <w:style w:type="character" w:customStyle="1" w:styleId="BodyText2Char">
    <w:name w:val="Body Text 2 Char"/>
    <w:semiHidden/>
    <w:rsid w:val="00F91E6B"/>
    <w:rPr>
      <w:rFonts w:cs="Times New Roman"/>
      <w:lang w:val="fr-FR" w:eastAsia="en-US"/>
    </w:rPr>
  </w:style>
  <w:style w:type="paragraph" w:customStyle="1" w:styleId="FWBL3">
    <w:name w:val="FWB_L3"/>
    <w:basedOn w:val="a7"/>
    <w:link w:val="FWBL3CharChar"/>
    <w:rsid w:val="00F91E6B"/>
    <w:pPr>
      <w:tabs>
        <w:tab w:val="num" w:pos="720"/>
      </w:tabs>
      <w:spacing w:after="240"/>
      <w:ind w:left="720" w:hanging="720"/>
    </w:pPr>
    <w:rPr>
      <w:rFonts w:ascii="Arial" w:hAnsi="Arial"/>
      <w:sz w:val="20"/>
      <w:szCs w:val="20"/>
      <w:lang w:val="en-GB"/>
    </w:rPr>
  </w:style>
  <w:style w:type="character" w:customStyle="1" w:styleId="Heading2Char1">
    <w:name w:val="Heading 2 Char1"/>
    <w:rsid w:val="00F91E6B"/>
    <w:rPr>
      <w:rFonts w:ascii="Arial" w:hAnsi="Arial"/>
      <w:b/>
      <w:sz w:val="20"/>
      <w:lang w:val="en-GB"/>
    </w:rPr>
  </w:style>
  <w:style w:type="paragraph" w:styleId="HTML">
    <w:name w:val="HTML Preformatted"/>
    <w:basedOn w:val="a7"/>
    <w:link w:val="HTML0"/>
    <w:rsid w:val="00F9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F91E6B"/>
    <w:rPr>
      <w:rFonts w:ascii="Courier New" w:eastAsia="Times New Roman" w:hAnsi="Courier New" w:cs="Times New Roman"/>
      <w:sz w:val="20"/>
      <w:szCs w:val="20"/>
    </w:rPr>
  </w:style>
  <w:style w:type="character" w:customStyle="1" w:styleId="HTMLPreformattedChar">
    <w:name w:val="HTML Preformatted Char"/>
    <w:semiHidden/>
    <w:rsid w:val="00F91E6B"/>
    <w:rPr>
      <w:rFonts w:ascii="Courier New" w:hAnsi="Courier New" w:cs="Courier New"/>
      <w:sz w:val="20"/>
      <w:szCs w:val="20"/>
      <w:lang w:val="fr-FR" w:eastAsia="en-US"/>
    </w:rPr>
  </w:style>
  <w:style w:type="paragraph" w:customStyle="1" w:styleId="16">
    <w:name w:val="Абзац списка1"/>
    <w:basedOn w:val="a7"/>
    <w:rsid w:val="00F91E6B"/>
    <w:pPr>
      <w:ind w:left="720"/>
    </w:pPr>
  </w:style>
  <w:style w:type="paragraph" w:styleId="aff3">
    <w:name w:val="List"/>
    <w:aliases w:val="List Char"/>
    <w:basedOn w:val="a7"/>
    <w:next w:val="a8"/>
    <w:rsid w:val="00F91E6B"/>
    <w:pPr>
      <w:spacing w:after="240"/>
    </w:pPr>
  </w:style>
  <w:style w:type="paragraph" w:styleId="21">
    <w:name w:val="List 2"/>
    <w:basedOn w:val="a7"/>
    <w:next w:val="a8"/>
    <w:rsid w:val="00F91E6B"/>
    <w:pPr>
      <w:numPr>
        <w:ilvl w:val="1"/>
        <w:numId w:val="8"/>
      </w:numPr>
      <w:spacing w:after="240"/>
      <w:ind w:left="851" w:hanging="851"/>
    </w:pPr>
  </w:style>
  <w:style w:type="paragraph" w:styleId="30">
    <w:name w:val="List 3"/>
    <w:basedOn w:val="a7"/>
    <w:next w:val="a8"/>
    <w:rsid w:val="00F91E6B"/>
    <w:pPr>
      <w:numPr>
        <w:ilvl w:val="2"/>
        <w:numId w:val="8"/>
      </w:numPr>
      <w:spacing w:after="240"/>
      <w:ind w:left="851" w:hanging="851"/>
    </w:pPr>
  </w:style>
  <w:style w:type="paragraph" w:customStyle="1" w:styleId="Corpsdetexte6">
    <w:name w:val="Corps de texte 6"/>
    <w:basedOn w:val="a7"/>
    <w:rsid w:val="00F91E6B"/>
    <w:pPr>
      <w:spacing w:after="240"/>
      <w:ind w:left="1985"/>
    </w:pPr>
  </w:style>
  <w:style w:type="paragraph" w:styleId="aff4">
    <w:name w:val="Title"/>
    <w:aliases w:val="Знак Знак12,Знак2"/>
    <w:basedOn w:val="a7"/>
    <w:next w:val="aff5"/>
    <w:link w:val="aff6"/>
    <w:qFormat/>
    <w:rsid w:val="00F91E6B"/>
    <w:pPr>
      <w:spacing w:before="360" w:after="360"/>
      <w:jc w:val="center"/>
    </w:pPr>
    <w:rPr>
      <w:rFonts w:ascii="Times New Roman Gras" w:hAnsi="Times New Roman Gras"/>
      <w:b/>
      <w:caps/>
      <w:kern w:val="28"/>
      <w:sz w:val="52"/>
      <w:szCs w:val="20"/>
    </w:rPr>
  </w:style>
  <w:style w:type="character" w:customStyle="1" w:styleId="aff6">
    <w:name w:val="Название Знак"/>
    <w:aliases w:val="Знак Знак12 Знак2,Знак2 Знак"/>
    <w:basedOn w:val="a9"/>
    <w:link w:val="aff4"/>
    <w:rsid w:val="00F91E6B"/>
    <w:rPr>
      <w:rFonts w:ascii="Times New Roman Gras" w:eastAsia="Times New Roman" w:hAnsi="Times New Roman Gras" w:cs="Times New Roman"/>
      <w:b/>
      <w:caps/>
      <w:kern w:val="28"/>
      <w:sz w:val="52"/>
      <w:szCs w:val="20"/>
      <w:lang w:val="fr-FR"/>
    </w:rPr>
  </w:style>
  <w:style w:type="character" w:customStyle="1" w:styleId="TitleChar">
    <w:name w:val="Title Char"/>
    <w:rsid w:val="00F91E6B"/>
    <w:rPr>
      <w:rFonts w:ascii="Cambria" w:hAnsi="Cambria" w:cs="Times New Roman"/>
      <w:b/>
      <w:bCs/>
      <w:kern w:val="28"/>
      <w:sz w:val="32"/>
      <w:szCs w:val="32"/>
      <w:lang w:val="fr-FR" w:eastAsia="en-US"/>
    </w:rPr>
  </w:style>
  <w:style w:type="paragraph" w:styleId="aff5">
    <w:name w:val="Subtitle"/>
    <w:basedOn w:val="a7"/>
    <w:next w:val="a7"/>
    <w:link w:val="aff7"/>
    <w:qFormat/>
    <w:rsid w:val="00F91E6B"/>
    <w:pPr>
      <w:numPr>
        <w:ilvl w:val="1"/>
      </w:numPr>
      <w:spacing w:after="240"/>
      <w:jc w:val="center"/>
    </w:pPr>
    <w:rPr>
      <w:rFonts w:ascii="Times New Roman Gras" w:hAnsi="Times New Roman Gras"/>
      <w:b/>
      <w:caps/>
      <w:spacing w:val="15"/>
      <w:sz w:val="24"/>
      <w:szCs w:val="20"/>
    </w:rPr>
  </w:style>
  <w:style w:type="character" w:customStyle="1" w:styleId="aff7">
    <w:name w:val="Подзаголовок Знак"/>
    <w:basedOn w:val="a9"/>
    <w:link w:val="aff5"/>
    <w:rsid w:val="00F91E6B"/>
    <w:rPr>
      <w:rFonts w:ascii="Times New Roman Gras" w:eastAsia="Times New Roman" w:hAnsi="Times New Roman Gras" w:cs="Times New Roman"/>
      <w:b/>
      <w:caps/>
      <w:spacing w:val="15"/>
      <w:sz w:val="24"/>
      <w:szCs w:val="20"/>
      <w:lang w:val="fr-FR"/>
    </w:rPr>
  </w:style>
  <w:style w:type="character" w:customStyle="1" w:styleId="SubtitleChar">
    <w:name w:val="Subtitle Char"/>
    <w:rsid w:val="00F91E6B"/>
    <w:rPr>
      <w:rFonts w:ascii="Cambria" w:hAnsi="Cambria" w:cs="Times New Roman"/>
      <w:sz w:val="24"/>
      <w:szCs w:val="24"/>
      <w:lang w:val="fr-FR" w:eastAsia="en-US"/>
    </w:rPr>
  </w:style>
  <w:style w:type="paragraph" w:styleId="2">
    <w:name w:val="List Bullet 2"/>
    <w:basedOn w:val="a7"/>
    <w:rsid w:val="00F91E6B"/>
    <w:pPr>
      <w:numPr>
        <w:numId w:val="1"/>
      </w:numPr>
      <w:spacing w:after="240"/>
    </w:pPr>
  </w:style>
  <w:style w:type="paragraph" w:styleId="a4">
    <w:name w:val="List Continue"/>
    <w:basedOn w:val="a7"/>
    <w:next w:val="a7"/>
    <w:rsid w:val="00F91E6B"/>
    <w:pPr>
      <w:numPr>
        <w:numId w:val="3"/>
      </w:numPr>
      <w:spacing w:after="240"/>
    </w:pPr>
  </w:style>
  <w:style w:type="paragraph" w:styleId="22">
    <w:name w:val="List Continue 2"/>
    <w:basedOn w:val="a7"/>
    <w:next w:val="a7"/>
    <w:rsid w:val="00F91E6B"/>
    <w:pPr>
      <w:numPr>
        <w:numId w:val="4"/>
      </w:numPr>
      <w:spacing w:after="240"/>
    </w:pPr>
  </w:style>
  <w:style w:type="paragraph" w:styleId="3">
    <w:name w:val="List Continue 3"/>
    <w:basedOn w:val="a7"/>
    <w:next w:val="a7"/>
    <w:rsid w:val="00F91E6B"/>
    <w:pPr>
      <w:numPr>
        <w:numId w:val="6"/>
      </w:numPr>
      <w:spacing w:after="240"/>
      <w:jc w:val="left"/>
    </w:pPr>
    <w:rPr>
      <w:b/>
      <w:u w:val="single"/>
    </w:rPr>
  </w:style>
  <w:style w:type="paragraph" w:styleId="4">
    <w:name w:val="List Continue 4"/>
    <w:basedOn w:val="a7"/>
    <w:next w:val="a7"/>
    <w:rsid w:val="00F91E6B"/>
    <w:pPr>
      <w:numPr>
        <w:numId w:val="5"/>
      </w:numPr>
      <w:spacing w:after="240"/>
    </w:pPr>
  </w:style>
  <w:style w:type="paragraph" w:styleId="52">
    <w:name w:val="List Continue 5"/>
    <w:basedOn w:val="a7"/>
    <w:next w:val="a7"/>
    <w:rsid w:val="00F91E6B"/>
    <w:pPr>
      <w:spacing w:after="240"/>
    </w:pPr>
  </w:style>
  <w:style w:type="paragraph" w:customStyle="1" w:styleId="ListeIGras">
    <w:name w:val="Liste I Gras"/>
    <w:basedOn w:val="a7"/>
    <w:next w:val="a7"/>
    <w:rsid w:val="00F91E6B"/>
    <w:pPr>
      <w:numPr>
        <w:numId w:val="7"/>
      </w:numPr>
      <w:spacing w:after="240"/>
    </w:pPr>
    <w:rPr>
      <w:b/>
      <w:u w:val="single"/>
    </w:rPr>
  </w:style>
  <w:style w:type="paragraph" w:customStyle="1" w:styleId="210">
    <w:name w:val="Цитата 21"/>
    <w:basedOn w:val="a8"/>
    <w:link w:val="QuoteChar"/>
    <w:rsid w:val="00F91E6B"/>
    <w:pPr>
      <w:ind w:left="1418"/>
    </w:pPr>
    <w:rPr>
      <w:i/>
    </w:rPr>
  </w:style>
  <w:style w:type="character" w:customStyle="1" w:styleId="QuoteChar">
    <w:name w:val="Quote Char"/>
    <w:link w:val="210"/>
    <w:locked/>
    <w:rsid w:val="00F91E6B"/>
    <w:rPr>
      <w:rFonts w:ascii="Times New Roman" w:eastAsia="Times New Roman" w:hAnsi="Times New Roman" w:cs="Times New Roman"/>
      <w:i/>
      <w:sz w:val="20"/>
      <w:szCs w:val="20"/>
      <w:lang w:val="fr-FR"/>
    </w:rPr>
  </w:style>
  <w:style w:type="paragraph" w:customStyle="1" w:styleId="ANNEXE">
    <w:name w:val="ANNEXE"/>
    <w:basedOn w:val="a7"/>
    <w:next w:val="Corpsdetexte0"/>
    <w:rsid w:val="00F91E6B"/>
    <w:pPr>
      <w:spacing w:after="240"/>
      <w:jc w:val="center"/>
    </w:pPr>
    <w:rPr>
      <w:b/>
      <w:lang w:val="ru-RU"/>
    </w:rPr>
  </w:style>
  <w:style w:type="paragraph" w:customStyle="1" w:styleId="CHAPITRE">
    <w:name w:val="CHAPITRE"/>
    <w:basedOn w:val="a7"/>
    <w:next w:val="Corpsdetexte0"/>
    <w:rsid w:val="00F91E6B"/>
    <w:pPr>
      <w:keepNext/>
      <w:numPr>
        <w:numId w:val="8"/>
      </w:numPr>
      <w:spacing w:before="600" w:after="600"/>
      <w:jc w:val="center"/>
    </w:pPr>
    <w:rPr>
      <w:b/>
      <w:sz w:val="26"/>
    </w:rPr>
  </w:style>
  <w:style w:type="paragraph" w:customStyle="1" w:styleId="ARTICLE">
    <w:name w:val="ARTICLE"/>
    <w:basedOn w:val="a7"/>
    <w:next w:val="a8"/>
    <w:rsid w:val="00F91E6B"/>
    <w:pPr>
      <w:numPr>
        <w:numId w:val="9"/>
      </w:numPr>
      <w:spacing w:before="360" w:after="240"/>
    </w:pPr>
  </w:style>
  <w:style w:type="paragraph" w:styleId="28">
    <w:name w:val="toc 2"/>
    <w:basedOn w:val="23"/>
    <w:next w:val="a7"/>
    <w:autoRedefine/>
    <w:semiHidden/>
    <w:rsid w:val="00F91E6B"/>
    <w:pPr>
      <w:keepNext w:val="0"/>
      <w:keepLines w:val="0"/>
      <w:tabs>
        <w:tab w:val="left" w:pos="851"/>
        <w:tab w:val="right" w:leader="dot" w:pos="9072"/>
      </w:tabs>
      <w:spacing w:before="0" w:after="120"/>
      <w:ind w:left="851" w:hanging="851"/>
      <w:jc w:val="left"/>
    </w:pPr>
    <w:rPr>
      <w:rFonts w:ascii="Times New Roman" w:eastAsia="Times New Roman" w:hAnsi="Times New Roman" w:cs="Calibri"/>
      <w:b w:val="0"/>
      <w:bCs w:val="0"/>
      <w:caps/>
      <w:color w:val="auto"/>
      <w:sz w:val="20"/>
      <w:szCs w:val="20"/>
      <w:lang w:eastAsia="ru-RU"/>
    </w:rPr>
  </w:style>
  <w:style w:type="paragraph" w:styleId="35">
    <w:name w:val="toc 3"/>
    <w:basedOn w:val="31"/>
    <w:next w:val="a7"/>
    <w:autoRedefine/>
    <w:semiHidden/>
    <w:rsid w:val="00F91E6B"/>
    <w:pPr>
      <w:keepNext w:val="0"/>
      <w:tabs>
        <w:tab w:val="left" w:pos="851"/>
        <w:tab w:val="right" w:leader="dot" w:pos="9072"/>
      </w:tabs>
      <w:spacing w:after="120"/>
    </w:pPr>
    <w:rPr>
      <w:rFonts w:cs="Calibri"/>
      <w:b w:val="0"/>
      <w:caps/>
    </w:rPr>
  </w:style>
  <w:style w:type="paragraph" w:styleId="42">
    <w:name w:val="toc 4"/>
    <w:basedOn w:val="40"/>
    <w:next w:val="a7"/>
    <w:autoRedefine/>
    <w:semiHidden/>
    <w:rsid w:val="00F91E6B"/>
    <w:pPr>
      <w:keepNext w:val="0"/>
      <w:tabs>
        <w:tab w:val="left" w:pos="851"/>
        <w:tab w:val="right" w:leader="dot" w:pos="9072"/>
      </w:tabs>
      <w:spacing w:after="120"/>
    </w:pPr>
    <w:rPr>
      <w:rFonts w:cs="Calibri"/>
      <w:b w:val="0"/>
      <w:caps/>
    </w:rPr>
  </w:style>
  <w:style w:type="paragraph" w:styleId="53">
    <w:name w:val="toc 5"/>
    <w:basedOn w:val="50"/>
    <w:next w:val="a7"/>
    <w:autoRedefine/>
    <w:semiHidden/>
    <w:rsid w:val="00F91E6B"/>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7"/>
    <w:autoRedefine/>
    <w:semiHidden/>
    <w:rsid w:val="00F91E6B"/>
    <w:pPr>
      <w:tabs>
        <w:tab w:val="clear" w:pos="1985"/>
        <w:tab w:val="clear" w:pos="2268"/>
        <w:tab w:val="left" w:pos="851"/>
        <w:tab w:val="right" w:leader="dot" w:pos="9072"/>
      </w:tabs>
      <w:spacing w:after="120"/>
      <w:ind w:hanging="851"/>
    </w:pPr>
    <w:rPr>
      <w:rFonts w:cs="Calibri"/>
      <w:i w:val="0"/>
      <w:caps/>
      <w:u w:val="none"/>
    </w:rPr>
  </w:style>
  <w:style w:type="paragraph" w:styleId="71">
    <w:name w:val="toc 7"/>
    <w:basedOn w:val="a7"/>
    <w:next w:val="a7"/>
    <w:autoRedefine/>
    <w:semiHidden/>
    <w:rsid w:val="00F91E6B"/>
    <w:pPr>
      <w:ind w:left="1100"/>
      <w:jc w:val="left"/>
    </w:pPr>
    <w:rPr>
      <w:rFonts w:ascii="Calibri" w:hAnsi="Calibri" w:cs="Calibri"/>
      <w:sz w:val="20"/>
      <w:szCs w:val="20"/>
    </w:rPr>
  </w:style>
  <w:style w:type="paragraph" w:styleId="81">
    <w:name w:val="toc 8"/>
    <w:basedOn w:val="a7"/>
    <w:next w:val="Corpsdetexte0"/>
    <w:autoRedefine/>
    <w:semiHidden/>
    <w:rsid w:val="00F91E6B"/>
    <w:pPr>
      <w:tabs>
        <w:tab w:val="left" w:pos="851"/>
        <w:tab w:val="right" w:leader="dot" w:pos="9072"/>
      </w:tabs>
      <w:spacing w:after="120"/>
      <w:ind w:left="851" w:hanging="851"/>
      <w:jc w:val="left"/>
      <w:outlineLvl w:val="7"/>
    </w:pPr>
    <w:rPr>
      <w:rFonts w:ascii="Times New Roman Gras" w:hAnsi="Times New Roman Gras" w:cs="Calibri"/>
      <w:b/>
      <w:caps/>
      <w:szCs w:val="20"/>
    </w:rPr>
  </w:style>
  <w:style w:type="paragraph" w:styleId="91">
    <w:name w:val="toc 9"/>
    <w:basedOn w:val="a7"/>
    <w:next w:val="Corpsdetexte0"/>
    <w:autoRedefine/>
    <w:semiHidden/>
    <w:rsid w:val="00F91E6B"/>
    <w:pPr>
      <w:tabs>
        <w:tab w:val="left" w:pos="851"/>
        <w:tab w:val="right" w:leader="dot" w:pos="9072"/>
      </w:tabs>
      <w:spacing w:after="120"/>
      <w:ind w:left="851" w:hanging="851"/>
      <w:jc w:val="left"/>
      <w:outlineLvl w:val="8"/>
    </w:pPr>
    <w:rPr>
      <w:rFonts w:ascii="Times New Roman Gras" w:hAnsi="Times New Roman Gras" w:cs="Calibri"/>
      <w:b/>
      <w:caps/>
      <w:szCs w:val="20"/>
    </w:rPr>
  </w:style>
  <w:style w:type="paragraph" w:customStyle="1" w:styleId="Titre2b">
    <w:name w:val="Titre2b"/>
    <w:basedOn w:val="23"/>
    <w:next w:val="a8"/>
    <w:rsid w:val="00F91E6B"/>
    <w:pPr>
      <w:keepLines w:val="0"/>
      <w:numPr>
        <w:ilvl w:val="1"/>
      </w:numPr>
      <w:tabs>
        <w:tab w:val="num" w:pos="851"/>
      </w:tabs>
      <w:spacing w:before="0" w:after="240"/>
      <w:ind w:left="851" w:hanging="851"/>
    </w:pPr>
    <w:rPr>
      <w:rFonts w:ascii="Times New Roman" w:eastAsia="Times New Roman" w:hAnsi="Times New Roman" w:cs="Times New Roman"/>
      <w:b w:val="0"/>
      <w:color w:val="auto"/>
      <w:sz w:val="20"/>
      <w:lang w:eastAsia="ru-RU"/>
    </w:rPr>
  </w:style>
  <w:style w:type="paragraph" w:customStyle="1" w:styleId="Titre3b">
    <w:name w:val="Titre3b"/>
    <w:basedOn w:val="31"/>
    <w:next w:val="a8"/>
    <w:rsid w:val="00F91E6B"/>
    <w:pPr>
      <w:numPr>
        <w:ilvl w:val="2"/>
      </w:numPr>
      <w:tabs>
        <w:tab w:val="num" w:pos="851"/>
      </w:tabs>
      <w:ind w:left="851" w:hanging="851"/>
      <w:jc w:val="both"/>
    </w:pPr>
    <w:rPr>
      <w:b w:val="0"/>
    </w:rPr>
  </w:style>
  <w:style w:type="paragraph" w:customStyle="1" w:styleId="Titre4b">
    <w:name w:val="Titre4b"/>
    <w:basedOn w:val="40"/>
    <w:next w:val="a8"/>
    <w:rsid w:val="00F91E6B"/>
    <w:pPr>
      <w:numPr>
        <w:ilvl w:val="3"/>
      </w:numPr>
      <w:tabs>
        <w:tab w:val="num" w:pos="851"/>
      </w:tabs>
      <w:ind w:left="851" w:hanging="851"/>
      <w:jc w:val="both"/>
    </w:pPr>
    <w:rPr>
      <w:b w:val="0"/>
    </w:rPr>
  </w:style>
  <w:style w:type="paragraph" w:customStyle="1" w:styleId="Titre5b">
    <w:name w:val="Titre5b"/>
    <w:basedOn w:val="50"/>
    <w:next w:val="Corpsdetexte5"/>
    <w:rsid w:val="00F91E6B"/>
    <w:pPr>
      <w:keepNext w:val="0"/>
      <w:numPr>
        <w:ilvl w:val="4"/>
      </w:numPr>
      <w:tabs>
        <w:tab w:val="num" w:pos="1701"/>
      </w:tabs>
      <w:ind w:left="851"/>
      <w:jc w:val="both"/>
    </w:pPr>
    <w:rPr>
      <w:u w:val="none"/>
    </w:rPr>
  </w:style>
  <w:style w:type="paragraph" w:customStyle="1" w:styleId="Titre6b">
    <w:name w:val="Titre6b"/>
    <w:basedOn w:val="6"/>
    <w:next w:val="Corpsdetexte6"/>
    <w:rsid w:val="00F91E6B"/>
    <w:pPr>
      <w:numPr>
        <w:ilvl w:val="5"/>
      </w:numPr>
      <w:tabs>
        <w:tab w:val="num" w:pos="2268"/>
      </w:tabs>
      <w:ind w:left="851" w:firstLine="567"/>
      <w:jc w:val="both"/>
    </w:pPr>
    <w:rPr>
      <w:i w:val="0"/>
      <w:u w:val="none"/>
    </w:rPr>
  </w:style>
  <w:style w:type="paragraph" w:customStyle="1" w:styleId="Corpsdetexte0">
    <w:name w:val="Corps de texte 0"/>
    <w:basedOn w:val="a7"/>
    <w:link w:val="Corpsdetexte0Char"/>
    <w:rsid w:val="00F91E6B"/>
    <w:pPr>
      <w:spacing w:after="240"/>
    </w:pPr>
    <w:rPr>
      <w:sz w:val="20"/>
      <w:szCs w:val="20"/>
    </w:rPr>
  </w:style>
  <w:style w:type="character" w:customStyle="1" w:styleId="Corpsdetexte0Char">
    <w:name w:val="Corps de texte 0 Char"/>
    <w:link w:val="Corpsdetexte0"/>
    <w:locked/>
    <w:rsid w:val="00F91E6B"/>
    <w:rPr>
      <w:rFonts w:ascii="Times New Roman" w:eastAsia="Times New Roman" w:hAnsi="Times New Roman" w:cs="Times New Roman"/>
      <w:sz w:val="20"/>
      <w:szCs w:val="20"/>
      <w:lang w:val="fr-FR"/>
    </w:rPr>
  </w:style>
  <w:style w:type="paragraph" w:customStyle="1" w:styleId="Corpsdetexte5">
    <w:name w:val="Corps de texte 5"/>
    <w:basedOn w:val="a7"/>
    <w:link w:val="Corpsdetexte5Char"/>
    <w:rsid w:val="00F91E6B"/>
    <w:pPr>
      <w:spacing w:after="240"/>
      <w:ind w:left="1418"/>
    </w:pPr>
    <w:rPr>
      <w:sz w:val="20"/>
      <w:szCs w:val="20"/>
    </w:rPr>
  </w:style>
  <w:style w:type="character" w:customStyle="1" w:styleId="Corpsdetexte5Char">
    <w:name w:val="Corps de texte 5 Char"/>
    <w:link w:val="Corpsdetexte5"/>
    <w:locked/>
    <w:rsid w:val="00F91E6B"/>
    <w:rPr>
      <w:rFonts w:ascii="Times New Roman" w:eastAsia="Times New Roman" w:hAnsi="Times New Roman" w:cs="Times New Roman"/>
      <w:sz w:val="20"/>
      <w:szCs w:val="20"/>
      <w:lang w:val="fr-FR"/>
    </w:rPr>
  </w:style>
  <w:style w:type="paragraph" w:customStyle="1" w:styleId="Corpsdetexte4">
    <w:name w:val="Corps de texte 4"/>
    <w:basedOn w:val="a8"/>
    <w:link w:val="Corpsdetexte4Char"/>
    <w:rsid w:val="00F91E6B"/>
  </w:style>
  <w:style w:type="character" w:customStyle="1" w:styleId="Corpsdetexte4Char">
    <w:name w:val="Corps de texte 4 Char"/>
    <w:link w:val="Corpsdetexte4"/>
    <w:locked/>
    <w:rsid w:val="00F91E6B"/>
    <w:rPr>
      <w:rFonts w:ascii="Times New Roman" w:eastAsia="Times New Roman" w:hAnsi="Times New Roman" w:cs="Times New Roman"/>
      <w:sz w:val="20"/>
      <w:szCs w:val="20"/>
      <w:lang w:val="fr-FR"/>
    </w:rPr>
  </w:style>
  <w:style w:type="paragraph" w:customStyle="1" w:styleId="ANNEXEFA">
    <w:name w:val="ANNEXEFA"/>
    <w:basedOn w:val="a7"/>
    <w:next w:val="Corpsdetexte0"/>
    <w:rsid w:val="00F91E6B"/>
    <w:pPr>
      <w:spacing w:after="240"/>
      <w:jc w:val="center"/>
    </w:pPr>
    <w:rPr>
      <w:b/>
    </w:rPr>
  </w:style>
  <w:style w:type="paragraph" w:customStyle="1" w:styleId="17">
    <w:name w:val="Заголовок оглавления1"/>
    <w:basedOn w:val="11"/>
    <w:next w:val="a7"/>
    <w:rsid w:val="00F91E6B"/>
    <w:pPr>
      <w:spacing w:line="276" w:lineRule="auto"/>
      <w:jc w:val="left"/>
      <w:outlineLvl w:val="9"/>
    </w:pPr>
    <w:rPr>
      <w:rFonts w:ascii="Cambria" w:eastAsia="Times New Roman" w:hAnsi="Cambria" w:cs="Times New Roman"/>
      <w:color w:val="365F91"/>
      <w:lang w:val="en-US" w:eastAsia="ru-RU"/>
    </w:rPr>
  </w:style>
  <w:style w:type="character" w:styleId="aff8">
    <w:name w:val="FollowedHyperlink"/>
    <w:uiPriority w:val="99"/>
    <w:semiHidden/>
    <w:rsid w:val="00F91E6B"/>
    <w:rPr>
      <w:rFonts w:cs="Times New Roman"/>
      <w:color w:val="800080"/>
      <w:u w:val="single"/>
    </w:rPr>
  </w:style>
  <w:style w:type="paragraph" w:customStyle="1" w:styleId="FWBCont8">
    <w:name w:val="FWB Cont 8"/>
    <w:basedOn w:val="a7"/>
    <w:rsid w:val="00F91E6B"/>
    <w:pPr>
      <w:spacing w:after="240"/>
      <w:ind w:left="4321"/>
    </w:pPr>
    <w:rPr>
      <w:rFonts w:eastAsia="MS Mincho"/>
      <w:sz w:val="24"/>
      <w:szCs w:val="20"/>
      <w:lang w:val="ru-RU"/>
    </w:rPr>
  </w:style>
  <w:style w:type="character" w:customStyle="1" w:styleId="FWBL3CharChar">
    <w:name w:val="FWB_L3 Char Char"/>
    <w:link w:val="FWBL3"/>
    <w:locked/>
    <w:rsid w:val="00F91E6B"/>
    <w:rPr>
      <w:rFonts w:ascii="Arial" w:eastAsia="Times New Roman" w:hAnsi="Arial" w:cs="Times New Roman"/>
      <w:sz w:val="20"/>
      <w:szCs w:val="20"/>
      <w:lang w:val="en-GB"/>
    </w:rPr>
  </w:style>
  <w:style w:type="paragraph" w:customStyle="1" w:styleId="FWSL1">
    <w:name w:val="FWS_L1"/>
    <w:basedOn w:val="a7"/>
    <w:next w:val="a7"/>
    <w:rsid w:val="00F91E6B"/>
    <w:pPr>
      <w:keepNext/>
      <w:keepLines/>
      <w:pageBreakBefore/>
      <w:numPr>
        <w:numId w:val="12"/>
      </w:numPr>
      <w:spacing w:after="240" w:line="480" w:lineRule="auto"/>
      <w:jc w:val="center"/>
      <w:outlineLvl w:val="0"/>
    </w:pPr>
    <w:rPr>
      <w:rFonts w:eastAsia="MS Mincho"/>
      <w:b/>
      <w:caps/>
      <w:sz w:val="24"/>
      <w:szCs w:val="20"/>
      <w:lang w:val="en-GB"/>
    </w:rPr>
  </w:style>
  <w:style w:type="character" w:customStyle="1" w:styleId="200">
    <w:name w:val="Знак Знак20"/>
    <w:locked/>
    <w:rsid w:val="00F91E6B"/>
    <w:rPr>
      <w:rFonts w:ascii="Cambria" w:hAnsi="Cambria"/>
      <w:b/>
      <w:bCs/>
      <w:kern w:val="32"/>
      <w:sz w:val="32"/>
      <w:szCs w:val="32"/>
      <w:lang w:val="ru-RU" w:eastAsia="ru-RU" w:bidi="ar-SA"/>
    </w:rPr>
  </w:style>
  <w:style w:type="character" w:customStyle="1" w:styleId="19">
    <w:name w:val="Знак Знак19"/>
    <w:locked/>
    <w:rsid w:val="00F91E6B"/>
    <w:rPr>
      <w:rFonts w:ascii="Arial" w:hAnsi="Arial" w:cs="Arial"/>
      <w:b/>
      <w:bCs/>
      <w:i/>
      <w:iCs/>
      <w:sz w:val="28"/>
      <w:szCs w:val="28"/>
      <w:lang w:val="ru-RU" w:eastAsia="ru-RU" w:bidi="ar-SA"/>
    </w:rPr>
  </w:style>
  <w:style w:type="character" w:customStyle="1" w:styleId="170">
    <w:name w:val="Знак Знак17"/>
    <w:locked/>
    <w:rsid w:val="00F91E6B"/>
    <w:rPr>
      <w:rFonts w:ascii="Arial" w:hAnsi="Arial" w:cs="Arial"/>
      <w:b/>
      <w:kern w:val="2"/>
      <w:sz w:val="22"/>
      <w:lang w:val="ru-RU" w:eastAsia="ru-RU" w:bidi="ar-SA"/>
    </w:rPr>
  </w:style>
  <w:style w:type="paragraph" w:customStyle="1" w:styleId="AAA">
    <w:name w:val="! AAA !"/>
    <w:link w:val="AAA0"/>
    <w:rsid w:val="00F91E6B"/>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F91E6B"/>
    <w:rPr>
      <w:rFonts w:ascii="Times New Roman" w:eastAsia="Times New Roman" w:hAnsi="Times New Roman" w:cs="Times New Roman"/>
      <w:sz w:val="24"/>
      <w:szCs w:val="16"/>
      <w:lang w:eastAsia="ru-RU"/>
    </w:rPr>
  </w:style>
  <w:style w:type="character" w:customStyle="1" w:styleId="120">
    <w:name w:val="Знак Знак12"/>
    <w:locked/>
    <w:rsid w:val="00F91E6B"/>
    <w:rPr>
      <w:sz w:val="24"/>
      <w:szCs w:val="24"/>
      <w:lang w:val="ru-RU" w:eastAsia="ru-RU" w:bidi="ar-SA"/>
    </w:rPr>
  </w:style>
  <w:style w:type="character" w:customStyle="1" w:styleId="110">
    <w:name w:val="Знак Знак11"/>
    <w:locked/>
    <w:rsid w:val="00F91E6B"/>
    <w:rPr>
      <w:sz w:val="24"/>
      <w:szCs w:val="24"/>
      <w:lang w:val="ru-RU" w:eastAsia="ru-RU" w:bidi="ar-SA"/>
    </w:rPr>
  </w:style>
  <w:style w:type="character" w:customStyle="1" w:styleId="100">
    <w:name w:val="Знак Знак10"/>
    <w:locked/>
    <w:rsid w:val="00F91E6B"/>
    <w:rPr>
      <w:sz w:val="24"/>
      <w:szCs w:val="24"/>
      <w:lang w:val="ru-RU" w:eastAsia="ru-RU" w:bidi="ar-SA"/>
    </w:rPr>
  </w:style>
  <w:style w:type="paragraph" w:styleId="aff9">
    <w:name w:val="Normal (Web)"/>
    <w:aliases w:val="Обычный (Web)"/>
    <w:basedOn w:val="a7"/>
    <w:link w:val="affa"/>
    <w:qFormat/>
    <w:rsid w:val="00F91E6B"/>
    <w:pPr>
      <w:spacing w:after="120"/>
      <w:jc w:val="left"/>
    </w:pPr>
    <w:rPr>
      <w:sz w:val="16"/>
      <w:szCs w:val="16"/>
      <w:lang w:val="ru-RU" w:eastAsia="ru-RU"/>
    </w:rPr>
  </w:style>
  <w:style w:type="character" w:customStyle="1" w:styleId="affa">
    <w:name w:val="Обычный (веб) Знак"/>
    <w:aliases w:val="Обычный (Web) Знак"/>
    <w:link w:val="aff9"/>
    <w:locked/>
    <w:rsid w:val="00F91E6B"/>
    <w:rPr>
      <w:rFonts w:ascii="Times New Roman" w:eastAsia="Times New Roman" w:hAnsi="Times New Roman" w:cs="Times New Roman"/>
      <w:sz w:val="16"/>
      <w:szCs w:val="16"/>
      <w:lang w:eastAsia="ru-RU"/>
    </w:rPr>
  </w:style>
  <w:style w:type="paragraph" w:styleId="affb">
    <w:name w:val="Body Text Indent"/>
    <w:basedOn w:val="a7"/>
    <w:link w:val="affc"/>
    <w:rsid w:val="00F91E6B"/>
    <w:pPr>
      <w:spacing w:after="120"/>
      <w:ind w:left="283"/>
      <w:jc w:val="left"/>
    </w:pPr>
    <w:rPr>
      <w:sz w:val="24"/>
      <w:szCs w:val="24"/>
      <w:lang w:val="ru-RU" w:eastAsia="ru-RU"/>
    </w:rPr>
  </w:style>
  <w:style w:type="character" w:customStyle="1" w:styleId="affc">
    <w:name w:val="Основной текст с отступом Знак"/>
    <w:basedOn w:val="a9"/>
    <w:link w:val="affb"/>
    <w:rsid w:val="00F91E6B"/>
    <w:rPr>
      <w:rFonts w:ascii="Times New Roman" w:eastAsia="Times New Roman" w:hAnsi="Times New Roman" w:cs="Times New Roman"/>
      <w:sz w:val="24"/>
      <w:szCs w:val="24"/>
      <w:lang w:eastAsia="ru-RU"/>
    </w:rPr>
  </w:style>
  <w:style w:type="paragraph" w:customStyle="1" w:styleId="211">
    <w:name w:val="Основной текст 21"/>
    <w:basedOn w:val="a7"/>
    <w:rsid w:val="00F91E6B"/>
    <w:pPr>
      <w:widowControl w:val="0"/>
      <w:suppressAutoHyphens/>
    </w:pPr>
    <w:rPr>
      <w:kern w:val="1"/>
      <w:sz w:val="24"/>
      <w:szCs w:val="20"/>
      <w:lang w:val="ru-RU" w:eastAsia="ru-RU"/>
    </w:rPr>
  </w:style>
  <w:style w:type="paragraph" w:customStyle="1" w:styleId="affd">
    <w:name w:val="Содержимое таблицы"/>
    <w:basedOn w:val="a7"/>
    <w:rsid w:val="00F91E6B"/>
    <w:pPr>
      <w:widowControl w:val="0"/>
      <w:suppressLineNumbers/>
      <w:suppressAutoHyphens/>
      <w:jc w:val="left"/>
    </w:pPr>
    <w:rPr>
      <w:kern w:val="1"/>
      <w:sz w:val="24"/>
      <w:szCs w:val="24"/>
      <w:lang w:val="ru-RU" w:eastAsia="ru-RU"/>
    </w:rPr>
  </w:style>
  <w:style w:type="paragraph" w:customStyle="1" w:styleId="affe">
    <w:name w:val="Заголовок"/>
    <w:basedOn w:val="a7"/>
    <w:next w:val="a8"/>
    <w:rsid w:val="00F91E6B"/>
    <w:pPr>
      <w:keepNext/>
      <w:widowControl w:val="0"/>
      <w:suppressAutoHyphens/>
      <w:spacing w:before="240" w:after="120"/>
      <w:jc w:val="left"/>
    </w:pPr>
    <w:rPr>
      <w:rFonts w:ascii="Arial" w:hAnsi="Arial" w:cs="Tahoma"/>
      <w:kern w:val="1"/>
      <w:sz w:val="28"/>
      <w:szCs w:val="28"/>
      <w:lang w:val="ru-RU" w:eastAsia="ru-RU"/>
    </w:rPr>
  </w:style>
  <w:style w:type="character" w:customStyle="1" w:styleId="82">
    <w:name w:val="Знак Знак8"/>
    <w:locked/>
    <w:rsid w:val="00F91E6B"/>
    <w:rPr>
      <w:rFonts w:ascii="Arial" w:hAnsi="Arial" w:cs="Tahoma"/>
      <w:i/>
      <w:iCs/>
      <w:kern w:val="1"/>
      <w:sz w:val="28"/>
      <w:szCs w:val="28"/>
      <w:lang w:val="ru-RU" w:eastAsia="ru-RU" w:bidi="ar-SA"/>
    </w:rPr>
  </w:style>
  <w:style w:type="paragraph" w:styleId="afff">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7"/>
    <w:next w:val="a7"/>
    <w:link w:val="afff0"/>
    <w:qFormat/>
    <w:rsid w:val="00F91E6B"/>
    <w:pPr>
      <w:spacing w:after="200"/>
      <w:jc w:val="left"/>
    </w:pPr>
    <w:rPr>
      <w:rFonts w:ascii="Calibri" w:hAnsi="Calibri"/>
      <w:b/>
      <w:bCs/>
      <w:color w:val="4F81BD"/>
      <w:sz w:val="18"/>
      <w:szCs w:val="18"/>
      <w:lang w:val="ru-RU" w:eastAsia="ru-RU"/>
    </w:rPr>
  </w:style>
  <w:style w:type="character" w:customStyle="1" w:styleId="afff0">
    <w:name w:val="Название объекта Знак"/>
    <w:aliases w:val="Знак Знак5,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
    <w:locked/>
    <w:rsid w:val="00F91E6B"/>
    <w:rPr>
      <w:rFonts w:ascii="Calibri" w:eastAsia="Times New Roman" w:hAnsi="Calibri" w:cs="Times New Roman"/>
      <w:b/>
      <w:bCs/>
      <w:color w:val="4F81BD"/>
      <w:sz w:val="18"/>
      <w:szCs w:val="18"/>
      <w:lang w:eastAsia="ru-RU"/>
    </w:rPr>
  </w:style>
  <w:style w:type="paragraph" w:styleId="afff1">
    <w:name w:val="List Paragraph"/>
    <w:aliases w:val="Варианты ответов"/>
    <w:basedOn w:val="a7"/>
    <w:link w:val="afff2"/>
    <w:uiPriority w:val="34"/>
    <w:qFormat/>
    <w:rsid w:val="00F91E6B"/>
    <w:pPr>
      <w:ind w:left="708"/>
      <w:jc w:val="left"/>
    </w:pPr>
    <w:rPr>
      <w:sz w:val="20"/>
      <w:szCs w:val="20"/>
      <w:lang w:val="ru-RU" w:eastAsia="ru-RU"/>
    </w:rPr>
  </w:style>
  <w:style w:type="character" w:customStyle="1" w:styleId="afff2">
    <w:name w:val="Абзац списка Знак"/>
    <w:aliases w:val="Варианты ответов Знак"/>
    <w:link w:val="afff1"/>
    <w:locked/>
    <w:rsid w:val="00F91E6B"/>
    <w:rPr>
      <w:rFonts w:ascii="Times New Roman" w:eastAsia="Times New Roman" w:hAnsi="Times New Roman" w:cs="Times New Roman"/>
      <w:sz w:val="20"/>
      <w:szCs w:val="20"/>
      <w:lang w:eastAsia="ru-RU"/>
    </w:rPr>
  </w:style>
  <w:style w:type="character" w:customStyle="1" w:styleId="TextNPA">
    <w:name w:val="Text NPA"/>
    <w:rsid w:val="00F91E6B"/>
    <w:rPr>
      <w:rFonts w:ascii="Courier New" w:hAnsi="Courier New" w:cs="Courier New"/>
    </w:rPr>
  </w:style>
  <w:style w:type="character" w:customStyle="1" w:styleId="72">
    <w:name w:val="Знак Знак7"/>
    <w:locked/>
    <w:rsid w:val="00F91E6B"/>
    <w:rPr>
      <w:rFonts w:ascii="Tahoma" w:hAnsi="Tahoma" w:cs="Tahoma"/>
      <w:sz w:val="16"/>
      <w:szCs w:val="16"/>
      <w:lang w:val="ru-RU" w:eastAsia="ru-RU" w:bidi="ar-SA"/>
    </w:rPr>
  </w:style>
  <w:style w:type="character" w:customStyle="1" w:styleId="121">
    <w:name w:val="Знак Знак12 Знак"/>
    <w:aliases w:val="Знак2 Знак Знак"/>
    <w:locked/>
    <w:rsid w:val="00F91E6B"/>
    <w:rPr>
      <w:b/>
      <w:sz w:val="24"/>
      <w:szCs w:val="24"/>
      <w:lang w:bidi="ar-SA"/>
    </w:rPr>
  </w:style>
  <w:style w:type="character" w:customStyle="1" w:styleId="62">
    <w:name w:val="Знак Знак6"/>
    <w:locked/>
    <w:rsid w:val="00F91E6B"/>
    <w:rPr>
      <w:rFonts w:ascii="Calibri" w:hAnsi="Calibri"/>
      <w:lang w:bidi="ar-SA"/>
    </w:rPr>
  </w:style>
  <w:style w:type="paragraph" w:styleId="29">
    <w:name w:val="Body Text Indent 2"/>
    <w:basedOn w:val="a7"/>
    <w:link w:val="2a"/>
    <w:rsid w:val="00F91E6B"/>
    <w:pPr>
      <w:spacing w:after="120" w:line="480" w:lineRule="auto"/>
      <w:ind w:left="283"/>
      <w:jc w:val="left"/>
    </w:pPr>
    <w:rPr>
      <w:rFonts w:ascii="Calibri" w:hAnsi="Calibri"/>
      <w:sz w:val="24"/>
      <w:szCs w:val="24"/>
      <w:lang w:val="en-US"/>
    </w:rPr>
  </w:style>
  <w:style w:type="character" w:customStyle="1" w:styleId="2a">
    <w:name w:val="Основной текст с отступом 2 Знак"/>
    <w:basedOn w:val="a9"/>
    <w:link w:val="29"/>
    <w:rsid w:val="00F91E6B"/>
    <w:rPr>
      <w:rFonts w:ascii="Calibri" w:eastAsia="Times New Roman" w:hAnsi="Calibri" w:cs="Times New Roman"/>
      <w:sz w:val="24"/>
      <w:szCs w:val="24"/>
      <w:lang w:val="en-US"/>
    </w:rPr>
  </w:style>
  <w:style w:type="character" w:styleId="afff3">
    <w:name w:val="Emphasis"/>
    <w:qFormat/>
    <w:rsid w:val="00F91E6B"/>
    <w:rPr>
      <w:rFonts w:cs="Times New Roman"/>
      <w:i/>
    </w:rPr>
  </w:style>
  <w:style w:type="character" w:customStyle="1" w:styleId="43">
    <w:name w:val="Знак Знак4"/>
    <w:semiHidden/>
    <w:locked/>
    <w:rsid w:val="00F91E6B"/>
    <w:rPr>
      <w:rFonts w:ascii="Tahoma" w:hAnsi="Tahoma" w:cs="Tahoma"/>
      <w:shd w:val="clear" w:color="auto" w:fill="000080"/>
    </w:rPr>
  </w:style>
  <w:style w:type="character" w:customStyle="1" w:styleId="2b">
    <w:name w:val="Основной текст (2)_"/>
    <w:link w:val="212"/>
    <w:locked/>
    <w:rsid w:val="00F91E6B"/>
    <w:rPr>
      <w:b/>
      <w:spacing w:val="2"/>
      <w:sz w:val="21"/>
      <w:shd w:val="clear" w:color="auto" w:fill="FFFFFF"/>
    </w:rPr>
  </w:style>
  <w:style w:type="paragraph" w:customStyle="1" w:styleId="212">
    <w:name w:val="Основной текст (2)1"/>
    <w:basedOn w:val="a7"/>
    <w:link w:val="2b"/>
    <w:rsid w:val="00F91E6B"/>
    <w:pPr>
      <w:widowControl w:val="0"/>
      <w:shd w:val="clear" w:color="auto" w:fill="FFFFFF"/>
      <w:spacing w:after="180" w:line="240" w:lineRule="atLeast"/>
    </w:pPr>
    <w:rPr>
      <w:rFonts w:asciiTheme="minorHAnsi" w:eastAsiaTheme="minorHAnsi" w:hAnsiTheme="minorHAnsi" w:cstheme="minorBidi"/>
      <w:b/>
      <w:spacing w:val="2"/>
      <w:sz w:val="21"/>
      <w:lang w:val="ru-RU"/>
    </w:rPr>
  </w:style>
  <w:style w:type="character" w:customStyle="1" w:styleId="afff4">
    <w:name w:val="Основной текст_"/>
    <w:link w:val="5"/>
    <w:locked/>
    <w:rsid w:val="00F91E6B"/>
    <w:rPr>
      <w:spacing w:val="3"/>
      <w:sz w:val="21"/>
      <w:shd w:val="clear" w:color="auto" w:fill="FFFFFF"/>
    </w:rPr>
  </w:style>
  <w:style w:type="paragraph" w:customStyle="1" w:styleId="5">
    <w:name w:val="Основной текст5"/>
    <w:basedOn w:val="a7"/>
    <w:link w:val="afff4"/>
    <w:rsid w:val="00F91E6B"/>
    <w:pPr>
      <w:widowControl w:val="0"/>
      <w:numPr>
        <w:numId w:val="13"/>
      </w:numPr>
      <w:shd w:val="clear" w:color="auto" w:fill="FFFFFF"/>
      <w:tabs>
        <w:tab w:val="clear" w:pos="1077"/>
      </w:tabs>
      <w:spacing w:after="360" w:line="418" w:lineRule="exact"/>
      <w:ind w:firstLine="0"/>
      <w:jc w:val="center"/>
    </w:pPr>
    <w:rPr>
      <w:rFonts w:asciiTheme="minorHAnsi" w:eastAsiaTheme="minorHAnsi" w:hAnsiTheme="minorHAnsi" w:cstheme="minorBidi"/>
      <w:spacing w:val="3"/>
      <w:sz w:val="21"/>
      <w:lang w:val="ru-RU"/>
    </w:rPr>
  </w:style>
  <w:style w:type="character" w:customStyle="1" w:styleId="18">
    <w:name w:val="Основной текст1"/>
    <w:rsid w:val="00F91E6B"/>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7"/>
    <w:autoRedefine/>
    <w:rsid w:val="00F91E6B"/>
    <w:pPr>
      <w:tabs>
        <w:tab w:val="num" w:pos="851"/>
      </w:tabs>
      <w:spacing w:line="360" w:lineRule="auto"/>
      <w:ind w:left="851" w:hanging="851"/>
    </w:pPr>
    <w:rPr>
      <w:w w:val="109"/>
      <w:sz w:val="24"/>
      <w:szCs w:val="20"/>
      <w:lang w:val="ru-RU" w:eastAsia="ru-RU"/>
    </w:rPr>
  </w:style>
  <w:style w:type="character" w:customStyle="1" w:styleId="0pt">
    <w:name w:val="Основной текст + Интервал 0 pt"/>
    <w:rsid w:val="00F91E6B"/>
    <w:rPr>
      <w:rFonts w:ascii="Times New Roman" w:hAnsi="Times New Roman"/>
      <w:color w:val="000000"/>
      <w:spacing w:val="2"/>
      <w:w w:val="100"/>
      <w:position w:val="0"/>
      <w:sz w:val="21"/>
      <w:u w:val="none"/>
      <w:lang w:val="ru-RU"/>
    </w:rPr>
  </w:style>
  <w:style w:type="character" w:customStyle="1" w:styleId="122">
    <w:name w:val="Заголовок №1 (2) + Малые прописные"/>
    <w:rsid w:val="00F91E6B"/>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F91E6B"/>
    <w:rPr>
      <w:b/>
      <w:sz w:val="16"/>
      <w:shd w:val="clear" w:color="auto" w:fill="FFFFFF"/>
    </w:rPr>
  </w:style>
  <w:style w:type="paragraph" w:customStyle="1" w:styleId="151">
    <w:name w:val="Основной текст (15)1"/>
    <w:basedOn w:val="a7"/>
    <w:link w:val="150"/>
    <w:rsid w:val="00F91E6B"/>
    <w:pPr>
      <w:widowControl w:val="0"/>
      <w:shd w:val="clear" w:color="auto" w:fill="FFFFFF"/>
      <w:spacing w:before="1200" w:line="230" w:lineRule="exact"/>
      <w:ind w:hanging="1100"/>
      <w:jc w:val="left"/>
    </w:pPr>
    <w:rPr>
      <w:rFonts w:asciiTheme="minorHAnsi" w:eastAsiaTheme="minorHAnsi" w:hAnsiTheme="minorHAnsi" w:cstheme="minorBidi"/>
      <w:b/>
      <w:sz w:val="16"/>
      <w:lang w:val="ru-RU"/>
    </w:rPr>
  </w:style>
  <w:style w:type="character" w:customStyle="1" w:styleId="150pt">
    <w:name w:val="Основной текст (15) + Интервал 0 pt"/>
    <w:rsid w:val="00F91E6B"/>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F91E6B"/>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F91E6B"/>
    <w:rPr>
      <w:rFonts w:ascii="Times New Roman" w:hAnsi="Times New Roman"/>
      <w:b/>
      <w:color w:val="000000"/>
      <w:spacing w:val="1"/>
      <w:w w:val="100"/>
      <w:position w:val="0"/>
      <w:sz w:val="20"/>
      <w:u w:val="none"/>
      <w:lang w:val="ru-RU"/>
    </w:rPr>
  </w:style>
  <w:style w:type="character" w:customStyle="1" w:styleId="36">
    <w:name w:val="Знак Знак3"/>
    <w:locked/>
    <w:rsid w:val="00F91E6B"/>
  </w:style>
  <w:style w:type="paragraph" w:styleId="afff5">
    <w:name w:val="TOC Heading"/>
    <w:basedOn w:val="11"/>
    <w:next w:val="a7"/>
    <w:qFormat/>
    <w:rsid w:val="00F91E6B"/>
    <w:pPr>
      <w:spacing w:line="276" w:lineRule="auto"/>
      <w:jc w:val="left"/>
      <w:outlineLvl w:val="9"/>
    </w:pPr>
    <w:rPr>
      <w:rFonts w:ascii="Cambria" w:eastAsia="Times New Roman" w:hAnsi="Cambria" w:cs="Times New Roman"/>
      <w:color w:val="365F91"/>
      <w:lang w:val="ru-RU" w:eastAsia="ru-RU"/>
    </w:rPr>
  </w:style>
  <w:style w:type="character" w:customStyle="1" w:styleId="FontStyle88">
    <w:name w:val="Font Style88"/>
    <w:rsid w:val="00F91E6B"/>
    <w:rPr>
      <w:rFonts w:ascii="Times New Roman" w:hAnsi="Times New Roman" w:cs="Times New Roman"/>
      <w:sz w:val="22"/>
      <w:szCs w:val="22"/>
    </w:rPr>
  </w:style>
  <w:style w:type="paragraph" w:customStyle="1" w:styleId="afff6">
    <w:name w:val="Стиль Основной текст + не курсив"/>
    <w:basedOn w:val="a8"/>
    <w:link w:val="afff7"/>
    <w:rsid w:val="00F91E6B"/>
    <w:pPr>
      <w:spacing w:after="0" w:line="360" w:lineRule="auto"/>
      <w:ind w:left="0" w:firstLine="567"/>
    </w:pPr>
    <w:rPr>
      <w:b/>
      <w:sz w:val="24"/>
      <w:szCs w:val="28"/>
    </w:rPr>
  </w:style>
  <w:style w:type="character" w:customStyle="1" w:styleId="afff7">
    <w:name w:val="Стиль Основной текст + не курсив Знак"/>
    <w:link w:val="afff6"/>
    <w:rsid w:val="00F91E6B"/>
    <w:rPr>
      <w:rFonts w:ascii="Times New Roman" w:eastAsia="Times New Roman" w:hAnsi="Times New Roman" w:cs="Times New Roman"/>
      <w:b/>
      <w:sz w:val="24"/>
      <w:szCs w:val="28"/>
    </w:rPr>
  </w:style>
  <w:style w:type="paragraph" w:customStyle="1" w:styleId="1a">
    <w:name w:val="Абзац списка1"/>
    <w:basedOn w:val="a7"/>
    <w:rsid w:val="00F91E6B"/>
    <w:pPr>
      <w:spacing w:after="200" w:line="276" w:lineRule="auto"/>
      <w:ind w:left="720"/>
      <w:jc w:val="left"/>
    </w:pPr>
    <w:rPr>
      <w:rFonts w:ascii="Calibri" w:hAnsi="Calibri"/>
      <w:lang w:val="ru-RU"/>
    </w:rPr>
  </w:style>
  <w:style w:type="paragraph" w:customStyle="1" w:styleId="afff8">
    <w:name w:val="Прижатый влево"/>
    <w:basedOn w:val="a7"/>
    <w:next w:val="a7"/>
    <w:rsid w:val="00F91E6B"/>
    <w:pPr>
      <w:widowControl w:val="0"/>
      <w:autoSpaceDE w:val="0"/>
      <w:autoSpaceDN w:val="0"/>
      <w:adjustRightInd w:val="0"/>
      <w:jc w:val="left"/>
    </w:pPr>
    <w:rPr>
      <w:rFonts w:ascii="Arial" w:hAnsi="Arial" w:cs="Arial"/>
      <w:sz w:val="24"/>
      <w:szCs w:val="24"/>
      <w:lang w:val="ru-RU" w:eastAsia="ru-RU"/>
    </w:rPr>
  </w:style>
  <w:style w:type="paragraph" w:customStyle="1" w:styleId="ConsNormal">
    <w:name w:val="ConsNormal"/>
    <w:rsid w:val="00F91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3">
    <w:name w:val="rvps3"/>
    <w:basedOn w:val="a7"/>
    <w:rsid w:val="00F91E6B"/>
    <w:pPr>
      <w:spacing w:before="100" w:beforeAutospacing="1" w:after="100" w:afterAutospacing="1"/>
      <w:jc w:val="left"/>
    </w:pPr>
    <w:rPr>
      <w:sz w:val="24"/>
      <w:szCs w:val="24"/>
      <w:lang w:val="ru-RU" w:eastAsia="ru-RU"/>
    </w:rPr>
  </w:style>
  <w:style w:type="character" w:customStyle="1" w:styleId="rvts6">
    <w:name w:val="rvts6"/>
    <w:basedOn w:val="a9"/>
    <w:rsid w:val="00F91E6B"/>
  </w:style>
  <w:style w:type="paragraph" w:styleId="afff9">
    <w:name w:val="Plain Text"/>
    <w:aliases w:val=" Знак7,Знак7"/>
    <w:basedOn w:val="a7"/>
    <w:link w:val="afffa"/>
    <w:rsid w:val="00F91E6B"/>
    <w:pPr>
      <w:jc w:val="left"/>
    </w:pPr>
    <w:rPr>
      <w:rFonts w:ascii="Courier New" w:hAnsi="Courier New"/>
      <w:sz w:val="20"/>
      <w:szCs w:val="20"/>
    </w:rPr>
  </w:style>
  <w:style w:type="character" w:customStyle="1" w:styleId="afffa">
    <w:name w:val="Текст Знак"/>
    <w:aliases w:val=" Знак7 Знак,Знак7 Знак"/>
    <w:basedOn w:val="a9"/>
    <w:link w:val="afff9"/>
    <w:rsid w:val="00F91E6B"/>
    <w:rPr>
      <w:rFonts w:ascii="Courier New" w:eastAsia="Times New Roman" w:hAnsi="Courier New" w:cs="Times New Roman"/>
      <w:sz w:val="20"/>
      <w:szCs w:val="20"/>
    </w:rPr>
  </w:style>
  <w:style w:type="character" w:customStyle="1" w:styleId="2c">
    <w:name w:val="Знак Знак2"/>
    <w:basedOn w:val="a9"/>
    <w:rsid w:val="00F91E6B"/>
  </w:style>
  <w:style w:type="character" w:customStyle="1" w:styleId="1b">
    <w:name w:val="Знак Знак1"/>
    <w:rsid w:val="00F91E6B"/>
    <w:rPr>
      <w:b/>
      <w:bCs/>
    </w:rPr>
  </w:style>
  <w:style w:type="paragraph" w:customStyle="1" w:styleId="ConsPlusTitle">
    <w:name w:val="ConsPlusTitle"/>
    <w:rsid w:val="00F91E6B"/>
    <w:pPr>
      <w:autoSpaceDE w:val="0"/>
      <w:autoSpaceDN w:val="0"/>
      <w:adjustRightInd w:val="0"/>
      <w:spacing w:after="0" w:line="240" w:lineRule="auto"/>
    </w:pPr>
    <w:rPr>
      <w:rFonts w:ascii="Calibri" w:eastAsia="Calibri" w:hAnsi="Calibri" w:cs="Calibri"/>
      <w:b/>
      <w:bCs/>
    </w:rPr>
  </w:style>
  <w:style w:type="paragraph" w:customStyle="1" w:styleId="2d">
    <w:name w:val="Основной текст2"/>
    <w:basedOn w:val="a7"/>
    <w:rsid w:val="00F91E6B"/>
    <w:pPr>
      <w:snapToGrid w:val="0"/>
      <w:spacing w:after="120"/>
      <w:jc w:val="left"/>
    </w:pPr>
    <w:rPr>
      <w:sz w:val="20"/>
      <w:szCs w:val="20"/>
      <w:lang w:val="ru-RU" w:eastAsia="ru-RU"/>
    </w:rPr>
  </w:style>
  <w:style w:type="paragraph" w:customStyle="1" w:styleId="Standard">
    <w:name w:val="Standard"/>
    <w:rsid w:val="00F91E6B"/>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S1">
    <w:name w:val="S_Заголовок 1"/>
    <w:basedOn w:val="a7"/>
    <w:rsid w:val="00F91E6B"/>
    <w:pPr>
      <w:tabs>
        <w:tab w:val="num" w:pos="360"/>
      </w:tabs>
      <w:ind w:left="360" w:hanging="360"/>
      <w:jc w:val="center"/>
    </w:pPr>
    <w:rPr>
      <w:b/>
      <w:caps/>
      <w:sz w:val="24"/>
      <w:szCs w:val="24"/>
      <w:lang w:val="ru-RU" w:eastAsia="ru-RU"/>
    </w:rPr>
  </w:style>
  <w:style w:type="character" w:customStyle="1" w:styleId="afffb">
    <w:name w:val="Знак Знак"/>
    <w:aliases w:val="Heading 4 Char Знак,D&amp;M4 Знак,D&amp;M 4 Знак Знак"/>
    <w:rsid w:val="00F91E6B"/>
    <w:rPr>
      <w:b/>
      <w:bCs/>
      <w:sz w:val="28"/>
      <w:szCs w:val="28"/>
    </w:rPr>
  </w:style>
  <w:style w:type="character" w:customStyle="1" w:styleId="1c">
    <w:name w:val="Название Знак1"/>
    <w:aliases w:val="Знак Знак12 Знак1,Знак2 Знак1"/>
    <w:rsid w:val="00F91E6B"/>
    <w:rPr>
      <w:rFonts w:ascii="Cambria" w:eastAsia="Times New Roman" w:hAnsi="Cambria" w:cs="Times New Roman"/>
      <w:color w:val="17365D"/>
      <w:spacing w:val="5"/>
      <w:kern w:val="28"/>
      <w:sz w:val="52"/>
      <w:szCs w:val="52"/>
    </w:rPr>
  </w:style>
  <w:style w:type="character" w:customStyle="1" w:styleId="1d">
    <w:name w:val="Текст примечания Знак1"/>
    <w:semiHidden/>
    <w:rsid w:val="00F91E6B"/>
  </w:style>
  <w:style w:type="paragraph" w:customStyle="1" w:styleId="style2">
    <w:name w:val="style2"/>
    <w:basedOn w:val="a7"/>
    <w:rsid w:val="00F91E6B"/>
    <w:pPr>
      <w:spacing w:before="100" w:beforeAutospacing="1" w:after="100" w:afterAutospacing="1"/>
      <w:jc w:val="left"/>
    </w:pPr>
    <w:rPr>
      <w:sz w:val="24"/>
      <w:szCs w:val="24"/>
      <w:lang w:val="ru-RU" w:eastAsia="ru-RU"/>
    </w:rPr>
  </w:style>
  <w:style w:type="paragraph" w:customStyle="1" w:styleId="style1">
    <w:name w:val="style1"/>
    <w:basedOn w:val="a7"/>
    <w:rsid w:val="00F91E6B"/>
    <w:pPr>
      <w:spacing w:before="100" w:beforeAutospacing="1" w:after="100" w:afterAutospacing="1"/>
      <w:jc w:val="left"/>
    </w:pPr>
    <w:rPr>
      <w:sz w:val="24"/>
      <w:szCs w:val="24"/>
      <w:lang w:val="ru-RU" w:eastAsia="ru-RU"/>
    </w:rPr>
  </w:style>
  <w:style w:type="character" w:customStyle="1" w:styleId="fontstyle11">
    <w:name w:val="fontstyle11"/>
    <w:rsid w:val="00F91E6B"/>
  </w:style>
  <w:style w:type="character" w:customStyle="1" w:styleId="fontstyle12">
    <w:name w:val="fontstyle12"/>
    <w:rsid w:val="00F91E6B"/>
  </w:style>
  <w:style w:type="character" w:customStyle="1" w:styleId="apple-converted-space">
    <w:name w:val="apple-converted-space"/>
    <w:rsid w:val="00F91E6B"/>
  </w:style>
  <w:style w:type="character" w:customStyle="1" w:styleId="1e">
    <w:name w:val="Нижний колонтитул Знак1"/>
    <w:semiHidden/>
    <w:rsid w:val="00F91E6B"/>
    <w:rPr>
      <w:sz w:val="24"/>
      <w:szCs w:val="24"/>
    </w:rPr>
  </w:style>
  <w:style w:type="character" w:customStyle="1" w:styleId="1f">
    <w:name w:val="Верхний колонтитул Знак1"/>
    <w:semiHidden/>
    <w:rsid w:val="00F91E6B"/>
    <w:rPr>
      <w:sz w:val="24"/>
      <w:szCs w:val="24"/>
    </w:rPr>
  </w:style>
  <w:style w:type="character" w:customStyle="1" w:styleId="1f0">
    <w:name w:val="Основной текст с отступом Знак1"/>
    <w:semiHidden/>
    <w:rsid w:val="00F91E6B"/>
    <w:rPr>
      <w:sz w:val="24"/>
      <w:szCs w:val="24"/>
    </w:rPr>
  </w:style>
  <w:style w:type="character" w:customStyle="1" w:styleId="1f1">
    <w:name w:val="Текст выноски Знак1"/>
    <w:semiHidden/>
    <w:rsid w:val="00F91E6B"/>
    <w:rPr>
      <w:rFonts w:ascii="Tahoma" w:hAnsi="Tahoma" w:cs="Tahoma"/>
      <w:sz w:val="16"/>
      <w:szCs w:val="16"/>
    </w:rPr>
  </w:style>
  <w:style w:type="character" w:customStyle="1" w:styleId="213">
    <w:name w:val="Основной текст 2 Знак1"/>
    <w:semiHidden/>
    <w:rsid w:val="00F91E6B"/>
    <w:rPr>
      <w:sz w:val="24"/>
      <w:szCs w:val="24"/>
    </w:rPr>
  </w:style>
  <w:style w:type="character" w:customStyle="1" w:styleId="214">
    <w:name w:val="Основной текст с отступом 2 Знак1"/>
    <w:semiHidden/>
    <w:rsid w:val="00F91E6B"/>
    <w:rPr>
      <w:sz w:val="24"/>
      <w:szCs w:val="24"/>
    </w:rPr>
  </w:style>
  <w:style w:type="character" w:customStyle="1" w:styleId="1f2">
    <w:name w:val="Схема документа Знак1"/>
    <w:semiHidden/>
    <w:rsid w:val="00F91E6B"/>
    <w:rPr>
      <w:rFonts w:ascii="Tahoma" w:hAnsi="Tahoma" w:cs="Tahoma"/>
      <w:sz w:val="16"/>
      <w:szCs w:val="16"/>
    </w:rPr>
  </w:style>
  <w:style w:type="character" w:customStyle="1" w:styleId="1f3">
    <w:name w:val="Текст сноски Знак1"/>
    <w:semiHidden/>
    <w:rsid w:val="00F91E6B"/>
  </w:style>
  <w:style w:type="character" w:customStyle="1" w:styleId="1f4">
    <w:name w:val="Тема примечания Знак1"/>
    <w:semiHidden/>
    <w:rsid w:val="00F91E6B"/>
    <w:rPr>
      <w:b/>
      <w:bCs/>
    </w:rPr>
  </w:style>
  <w:style w:type="character" w:customStyle="1" w:styleId="180">
    <w:name w:val="Знак Знак18"/>
    <w:rsid w:val="00F91E6B"/>
    <w:rPr>
      <w:rFonts w:ascii="Cambria" w:eastAsia="Times New Roman" w:hAnsi="Cambria" w:cs="Times New Roman"/>
      <w:b/>
      <w:bCs/>
      <w:sz w:val="26"/>
      <w:szCs w:val="26"/>
    </w:rPr>
  </w:style>
  <w:style w:type="paragraph" w:customStyle="1" w:styleId="1">
    <w:name w:val="Маркированный1"/>
    <w:link w:val="1f5"/>
    <w:rsid w:val="00F91E6B"/>
    <w:pPr>
      <w:numPr>
        <w:numId w:val="14"/>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character" w:customStyle="1" w:styleId="1f5">
    <w:name w:val="Маркированный1 Знак"/>
    <w:link w:val="1"/>
    <w:rsid w:val="00F91E6B"/>
    <w:rPr>
      <w:rFonts w:ascii="Times New Roman" w:eastAsia="SimSun" w:hAnsi="Times New Roman" w:cs="Times New Roman"/>
      <w:sz w:val="28"/>
      <w:szCs w:val="20"/>
      <w:lang w:eastAsia="ru-RU"/>
    </w:rPr>
  </w:style>
  <w:style w:type="character" w:styleId="afffc">
    <w:name w:val="Strong"/>
    <w:qFormat/>
    <w:rsid w:val="00F91E6B"/>
    <w:rPr>
      <w:b/>
      <w:bCs/>
    </w:rPr>
  </w:style>
  <w:style w:type="paragraph" w:customStyle="1" w:styleId="37">
    <w:name w:val="Текст3"/>
    <w:basedOn w:val="31"/>
    <w:rsid w:val="00F91E6B"/>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F91E6B"/>
    <w:rPr>
      <w:b/>
      <w:snapToGrid w:val="0"/>
      <w:color w:val="000000"/>
      <w:sz w:val="24"/>
      <w:lang w:val="en-AU" w:eastAsia="en-US"/>
    </w:rPr>
  </w:style>
  <w:style w:type="paragraph" w:customStyle="1" w:styleId="afffd">
    <w:name w:val="Прг_КАЭС Знак"/>
    <w:autoRedefine/>
    <w:rsid w:val="00F91E6B"/>
    <w:pPr>
      <w:spacing w:after="0" w:line="252" w:lineRule="auto"/>
    </w:pPr>
    <w:rPr>
      <w:rFonts w:ascii="Times New Roman" w:eastAsia="SimSun" w:hAnsi="Times New Roman" w:cs="Times New Roman"/>
      <w:sz w:val="28"/>
      <w:szCs w:val="20"/>
      <w:lang w:eastAsia="ru-RU"/>
    </w:rPr>
  </w:style>
  <w:style w:type="paragraph" w:customStyle="1" w:styleId="1f6">
    <w:name w:val="Знак Знак Знак1"/>
    <w:basedOn w:val="a7"/>
    <w:rsid w:val="00F91E6B"/>
    <w:pPr>
      <w:tabs>
        <w:tab w:val="num" w:pos="360"/>
      </w:tabs>
      <w:spacing w:after="160" w:line="240" w:lineRule="exact"/>
      <w:jc w:val="left"/>
    </w:pPr>
    <w:rPr>
      <w:rFonts w:ascii="Verdana" w:hAnsi="Verdana" w:cs="Verdana"/>
      <w:sz w:val="20"/>
      <w:szCs w:val="20"/>
      <w:lang w:val="en-US"/>
    </w:rPr>
  </w:style>
  <w:style w:type="paragraph" w:customStyle="1" w:styleId="2e">
    <w:name w:val="Текст2"/>
    <w:basedOn w:val="23"/>
    <w:rsid w:val="00F91E6B"/>
    <w:pPr>
      <w:keepNext w:val="0"/>
      <w:keepLines w:val="0"/>
      <w:numPr>
        <w:ilvl w:val="1"/>
      </w:numPr>
      <w:tabs>
        <w:tab w:val="num" w:pos="1701"/>
      </w:tabs>
      <w:spacing w:before="80" w:line="252" w:lineRule="auto"/>
      <w:ind w:firstLine="851"/>
    </w:pPr>
    <w:rPr>
      <w:rFonts w:ascii="Times New Roman" w:eastAsia="SimSun" w:hAnsi="Times New Roman" w:cs="Times New Roman"/>
      <w:b w:val="0"/>
      <w:bCs w:val="0"/>
      <w:color w:val="auto"/>
      <w:sz w:val="28"/>
      <w:szCs w:val="28"/>
      <w:lang w:val="ru-RU" w:eastAsia="ru-RU"/>
    </w:rPr>
  </w:style>
  <w:style w:type="paragraph" w:customStyle="1" w:styleId="44">
    <w:name w:val="Текст4"/>
    <w:basedOn w:val="40"/>
    <w:rsid w:val="00F91E6B"/>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
    <w:name w:val="List Number"/>
    <w:basedOn w:val="a7"/>
    <w:rsid w:val="00F91E6B"/>
    <w:pPr>
      <w:numPr>
        <w:numId w:val="18"/>
      </w:numPr>
      <w:tabs>
        <w:tab w:val="clear" w:pos="360"/>
        <w:tab w:val="num" w:pos="1440"/>
      </w:tabs>
      <w:ind w:left="1440"/>
      <w:jc w:val="left"/>
    </w:pPr>
    <w:rPr>
      <w:rFonts w:eastAsia="SimSun"/>
      <w:sz w:val="24"/>
      <w:szCs w:val="24"/>
      <w:lang w:val="ru-RU" w:eastAsia="ru-RU"/>
    </w:rPr>
  </w:style>
  <w:style w:type="paragraph" w:customStyle="1" w:styleId="afffe">
    <w:name w:val="Текст таблиц"/>
    <w:link w:val="affff"/>
    <w:rsid w:val="00F91E6B"/>
    <w:pPr>
      <w:spacing w:after="0" w:line="240" w:lineRule="auto"/>
    </w:pPr>
    <w:rPr>
      <w:rFonts w:ascii="Times New Roman" w:eastAsia="SimSun" w:hAnsi="Times New Roman" w:cs="Times New Roman"/>
      <w:sz w:val="24"/>
      <w:szCs w:val="20"/>
      <w:lang w:eastAsia="ru-RU"/>
    </w:rPr>
  </w:style>
  <w:style w:type="character" w:customStyle="1" w:styleId="affff">
    <w:name w:val="Текст таблиц Знак"/>
    <w:link w:val="afffe"/>
    <w:rsid w:val="00F91E6B"/>
    <w:rPr>
      <w:rFonts w:ascii="Times New Roman" w:eastAsia="SimSun" w:hAnsi="Times New Roman" w:cs="Times New Roman"/>
      <w:sz w:val="24"/>
      <w:szCs w:val="20"/>
      <w:lang w:eastAsia="ru-RU"/>
    </w:rPr>
  </w:style>
  <w:style w:type="paragraph" w:customStyle="1" w:styleId="a1">
    <w:name w:val="Приложение"/>
    <w:basedOn w:val="afffd"/>
    <w:next w:val="afff9"/>
    <w:rsid w:val="00F91E6B"/>
    <w:pPr>
      <w:pageBreakBefore/>
      <w:numPr>
        <w:numId w:val="17"/>
      </w:numPr>
      <w:suppressAutoHyphens/>
      <w:spacing w:after="120"/>
      <w:ind w:right="567"/>
      <w:jc w:val="center"/>
    </w:pPr>
  </w:style>
  <w:style w:type="paragraph" w:customStyle="1" w:styleId="affff0">
    <w:name w:val="Наименование"/>
    <w:basedOn w:val="afffd"/>
    <w:next w:val="a7"/>
    <w:rsid w:val="00F91E6B"/>
    <w:pPr>
      <w:pageBreakBefore/>
      <w:suppressAutoHyphens/>
      <w:spacing w:after="240"/>
      <w:ind w:left="567" w:right="567"/>
      <w:jc w:val="center"/>
    </w:pPr>
    <w:rPr>
      <w:caps/>
    </w:rPr>
  </w:style>
  <w:style w:type="paragraph" w:customStyle="1" w:styleId="a3">
    <w:name w:val="МаркированныйА"/>
    <w:basedOn w:val="afffd"/>
    <w:rsid w:val="00F91E6B"/>
    <w:pPr>
      <w:numPr>
        <w:ilvl w:val="1"/>
        <w:numId w:val="15"/>
      </w:numPr>
      <w:tabs>
        <w:tab w:val="clear" w:pos="1440"/>
        <w:tab w:val="num" w:pos="1418"/>
      </w:tabs>
      <w:spacing w:before="40" w:line="240" w:lineRule="auto"/>
      <w:ind w:left="1418" w:hanging="567"/>
      <w:jc w:val="both"/>
    </w:pPr>
  </w:style>
  <w:style w:type="paragraph" w:customStyle="1" w:styleId="20">
    <w:name w:val="Маркированный2"/>
    <w:rsid w:val="00F91E6B"/>
    <w:pPr>
      <w:numPr>
        <w:numId w:val="16"/>
      </w:numPr>
      <w:tabs>
        <w:tab w:val="clear" w:pos="1440"/>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2">
    <w:name w:val="Глава Прил"/>
    <w:basedOn w:val="afffd"/>
    <w:rsid w:val="00F91E6B"/>
    <w:pPr>
      <w:keepNext/>
      <w:keepLines/>
      <w:numPr>
        <w:ilvl w:val="1"/>
        <w:numId w:val="17"/>
      </w:numPr>
      <w:tabs>
        <w:tab w:val="clear" w:pos="1920"/>
        <w:tab w:val="left" w:pos="1701"/>
      </w:tabs>
      <w:spacing w:before="120" w:after="120"/>
      <w:ind w:left="1702" w:hanging="851"/>
    </w:pPr>
  </w:style>
  <w:style w:type="paragraph" w:customStyle="1" w:styleId="affff1">
    <w:name w:val="Стиль Текст таблиц + по центру"/>
    <w:basedOn w:val="afffe"/>
    <w:rsid w:val="00F91E6B"/>
    <w:pPr>
      <w:jc w:val="center"/>
    </w:pPr>
  </w:style>
  <w:style w:type="paragraph" w:customStyle="1" w:styleId="affff2">
    <w:name w:val="Стиль Название объекта + По правому краю"/>
    <w:rsid w:val="00F91E6B"/>
    <w:pPr>
      <w:keepNext/>
      <w:spacing w:before="120" w:after="120" w:line="240" w:lineRule="auto"/>
      <w:jc w:val="right"/>
    </w:pPr>
    <w:rPr>
      <w:rFonts w:ascii="Times New Roman" w:eastAsia="Times New Roman" w:hAnsi="Times New Roman" w:cs="Times New Roman"/>
      <w:bCs/>
      <w:sz w:val="24"/>
      <w:szCs w:val="20"/>
      <w:lang w:eastAsia="ru-RU"/>
    </w:rPr>
  </w:style>
  <w:style w:type="paragraph" w:styleId="affff3">
    <w:name w:val="Normal Indent"/>
    <w:basedOn w:val="a7"/>
    <w:rsid w:val="00F91E6B"/>
    <w:pPr>
      <w:ind w:left="720"/>
    </w:pPr>
    <w:rPr>
      <w:sz w:val="24"/>
      <w:szCs w:val="20"/>
      <w:lang w:val="en-US"/>
    </w:rPr>
  </w:style>
  <w:style w:type="paragraph" w:customStyle="1" w:styleId="a6">
    <w:name w:val="МаркТабл"/>
    <w:rsid w:val="00F91E6B"/>
    <w:pPr>
      <w:numPr>
        <w:numId w:val="19"/>
      </w:numPr>
      <w:tabs>
        <w:tab w:val="left" w:pos="680"/>
      </w:tabs>
      <w:spacing w:after="0" w:line="240" w:lineRule="auto"/>
    </w:pPr>
    <w:rPr>
      <w:rFonts w:ascii="Times New Roman" w:eastAsia="SimSun" w:hAnsi="Times New Roman" w:cs="Times New Roman"/>
      <w:sz w:val="24"/>
      <w:szCs w:val="20"/>
      <w:lang w:eastAsia="ru-RU"/>
    </w:rPr>
  </w:style>
  <w:style w:type="paragraph" w:customStyle="1" w:styleId="Body">
    <w:name w:val="Body"/>
    <w:rsid w:val="00F91E6B"/>
    <w:pPr>
      <w:spacing w:after="240" w:line="240" w:lineRule="auto"/>
    </w:pPr>
    <w:rPr>
      <w:rFonts w:ascii="Helvetica" w:eastAsia="Helvetica" w:hAnsi="Helvetica" w:cs="Times New Roman"/>
      <w:color w:val="000000"/>
      <w:sz w:val="24"/>
      <w:szCs w:val="20"/>
      <w:u w:color="000000"/>
      <w:lang w:val="en-US" w:eastAsia="ru-RU"/>
    </w:rPr>
  </w:style>
  <w:style w:type="paragraph" w:customStyle="1" w:styleId="130">
    <w:name w:val="Обычный 13"/>
    <w:basedOn w:val="a7"/>
    <w:link w:val="135"/>
    <w:rsid w:val="00F91E6B"/>
    <w:pPr>
      <w:keepNext/>
      <w:suppressLineNumbers/>
      <w:tabs>
        <w:tab w:val="left" w:pos="6804"/>
        <w:tab w:val="left" w:pos="6946"/>
        <w:tab w:val="left" w:leader="dot" w:pos="9356"/>
      </w:tabs>
      <w:suppressAutoHyphens/>
      <w:spacing w:before="60"/>
      <w:ind w:firstLine="567"/>
    </w:pPr>
    <w:rPr>
      <w:rFonts w:eastAsia="SimSun"/>
      <w:sz w:val="26"/>
      <w:szCs w:val="26"/>
    </w:rPr>
  </w:style>
  <w:style w:type="character" w:customStyle="1" w:styleId="135">
    <w:name w:val="Обычный 13 Знак5"/>
    <w:link w:val="130"/>
    <w:rsid w:val="00F91E6B"/>
    <w:rPr>
      <w:rFonts w:ascii="Times New Roman" w:eastAsia="SimSun" w:hAnsi="Times New Roman" w:cs="Times New Roman"/>
      <w:sz w:val="26"/>
      <w:szCs w:val="26"/>
    </w:rPr>
  </w:style>
  <w:style w:type="paragraph" w:customStyle="1" w:styleId="a5">
    <w:name w:val="заголовок табл"/>
    <w:basedOn w:val="a7"/>
    <w:link w:val="affff4"/>
    <w:rsid w:val="00F91E6B"/>
    <w:pPr>
      <w:keepNext/>
      <w:numPr>
        <w:numId w:val="20"/>
      </w:numPr>
      <w:suppressLineNumbers/>
      <w:tabs>
        <w:tab w:val="left" w:leader="dot" w:pos="9356"/>
      </w:tabs>
      <w:suppressAutoHyphens/>
      <w:spacing w:before="120" w:after="120"/>
      <w:jc w:val="center"/>
    </w:pPr>
    <w:rPr>
      <w:b/>
      <w:bCs/>
      <w:sz w:val="24"/>
      <w:szCs w:val="24"/>
    </w:rPr>
  </w:style>
  <w:style w:type="character" w:customStyle="1" w:styleId="affff4">
    <w:name w:val="заголовок табл Знак Знак"/>
    <w:link w:val="a5"/>
    <w:rsid w:val="00F91E6B"/>
    <w:rPr>
      <w:rFonts w:ascii="Times New Roman" w:eastAsia="Times New Roman" w:hAnsi="Times New Roman" w:cs="Times New Roman"/>
      <w:b/>
      <w:bCs/>
      <w:sz w:val="24"/>
      <w:szCs w:val="24"/>
    </w:rPr>
  </w:style>
  <w:style w:type="paragraph" w:customStyle="1" w:styleId="131">
    <w:name w:val="Обычный 13 Знак Знак"/>
    <w:basedOn w:val="a7"/>
    <w:link w:val="132"/>
    <w:rsid w:val="00F91E6B"/>
    <w:pPr>
      <w:keepNext/>
      <w:suppressLineNumbers/>
      <w:tabs>
        <w:tab w:val="left" w:leader="dot" w:pos="9356"/>
      </w:tabs>
      <w:suppressAutoHyphens/>
    </w:pPr>
    <w:rPr>
      <w:rFonts w:eastAsia="SimSun"/>
      <w:sz w:val="26"/>
      <w:szCs w:val="26"/>
    </w:rPr>
  </w:style>
  <w:style w:type="character" w:customStyle="1" w:styleId="132">
    <w:name w:val="Обычный 13 Знак Знак Знак"/>
    <w:link w:val="131"/>
    <w:rsid w:val="00F91E6B"/>
    <w:rPr>
      <w:rFonts w:ascii="Times New Roman" w:eastAsia="SimSun" w:hAnsi="Times New Roman" w:cs="Times New Roman"/>
      <w:sz w:val="26"/>
      <w:szCs w:val="26"/>
    </w:rPr>
  </w:style>
  <w:style w:type="character" w:customStyle="1" w:styleId="leftmenutitle">
    <w:name w:val="leftmenutitle"/>
    <w:basedOn w:val="a9"/>
    <w:rsid w:val="00F91E6B"/>
  </w:style>
  <w:style w:type="character" w:customStyle="1" w:styleId="mainup">
    <w:name w:val="mainup"/>
    <w:basedOn w:val="a9"/>
    <w:rsid w:val="00F91E6B"/>
  </w:style>
  <w:style w:type="paragraph" w:customStyle="1" w:styleId="3101221">
    <w:name w:val="Стиль Оглавление 3 + Слева:  101 см Выступ:  221 см"/>
    <w:basedOn w:val="35"/>
    <w:rsid w:val="00F91E6B"/>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F91E6B"/>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F91E6B"/>
    <w:pPr>
      <w:ind w:left="1826" w:hanging="1259"/>
    </w:pPr>
  </w:style>
  <w:style w:type="character" w:customStyle="1" w:styleId="highlight">
    <w:name w:val="highlight"/>
    <w:rsid w:val="00F91E6B"/>
  </w:style>
  <w:style w:type="paragraph" w:customStyle="1" w:styleId="CharCharCharChar">
    <w:name w:val="Знак Char Char Знак Char Char Знак"/>
    <w:basedOn w:val="a7"/>
    <w:rsid w:val="00F91E6B"/>
    <w:pPr>
      <w:spacing w:after="160" w:line="240" w:lineRule="exact"/>
      <w:jc w:val="left"/>
    </w:pPr>
    <w:rPr>
      <w:rFonts w:ascii="Verdana" w:hAnsi="Verdana" w:cs="Verdana"/>
      <w:sz w:val="20"/>
      <w:szCs w:val="20"/>
      <w:lang w:val="en-US"/>
    </w:rPr>
  </w:style>
  <w:style w:type="paragraph" w:customStyle="1" w:styleId="affff5">
    <w:name w:val="Текст в заданном формате"/>
    <w:basedOn w:val="a7"/>
    <w:rsid w:val="00F91E6B"/>
    <w:pPr>
      <w:widowControl w:val="0"/>
      <w:suppressAutoHyphens/>
      <w:jc w:val="left"/>
    </w:pPr>
    <w:rPr>
      <w:rFonts w:ascii="Courier New" w:eastAsia="NSimSun" w:hAnsi="Courier New" w:cs="Courier New"/>
      <w:kern w:val="1"/>
      <w:sz w:val="20"/>
      <w:szCs w:val="20"/>
      <w:lang w:val="ru-RU" w:eastAsia="hi-IN" w:bidi="hi-IN"/>
    </w:rPr>
  </w:style>
  <w:style w:type="paragraph" w:customStyle="1" w:styleId="affff6">
    <w:name w:val="Рисунок"/>
    <w:basedOn w:val="a8"/>
    <w:rsid w:val="00F91E6B"/>
    <w:pPr>
      <w:widowControl w:val="0"/>
      <w:suppressAutoHyphens/>
      <w:spacing w:after="120"/>
      <w:ind w:left="0"/>
      <w:jc w:val="center"/>
    </w:pPr>
    <w:rPr>
      <w:rFonts w:eastAsia="SimSun" w:cs="Tahoma"/>
      <w:b/>
      <w:bCs/>
      <w:i/>
      <w:kern w:val="1"/>
      <w:sz w:val="24"/>
      <w:lang w:eastAsia="hi-IN" w:bidi="hi-IN"/>
    </w:rPr>
  </w:style>
  <w:style w:type="paragraph" w:customStyle="1" w:styleId="1f7">
    <w:name w:val="Название объекта1"/>
    <w:basedOn w:val="a7"/>
    <w:next w:val="a7"/>
    <w:rsid w:val="00F91E6B"/>
    <w:pPr>
      <w:widowControl w:val="0"/>
      <w:suppressAutoHyphens/>
      <w:jc w:val="left"/>
    </w:pPr>
    <w:rPr>
      <w:rFonts w:eastAsia="SimSun" w:cs="Tahoma"/>
      <w:b/>
      <w:bCs/>
      <w:kern w:val="1"/>
      <w:sz w:val="20"/>
      <w:szCs w:val="20"/>
      <w:lang w:val="ru-RU" w:eastAsia="hi-IN" w:bidi="hi-IN"/>
    </w:rPr>
  </w:style>
  <w:style w:type="character" w:customStyle="1" w:styleId="FontStyle13">
    <w:name w:val="Font Style13"/>
    <w:rsid w:val="00F91E6B"/>
    <w:rPr>
      <w:rFonts w:ascii="Times New Roman" w:hAnsi="Times New Roman" w:cs="Times New Roman"/>
      <w:sz w:val="20"/>
      <w:szCs w:val="20"/>
    </w:rPr>
  </w:style>
  <w:style w:type="character" w:customStyle="1" w:styleId="affff7">
    <w:name w:val="Символ сноски"/>
    <w:rsid w:val="00F91E6B"/>
    <w:rPr>
      <w:vertAlign w:val="superscript"/>
    </w:rPr>
  </w:style>
  <w:style w:type="character" w:customStyle="1" w:styleId="WW-">
    <w:name w:val="WW-Символ сноски"/>
    <w:rsid w:val="00F91E6B"/>
    <w:rPr>
      <w:vertAlign w:val="superscript"/>
    </w:rPr>
  </w:style>
  <w:style w:type="paragraph" w:customStyle="1" w:styleId="1f8">
    <w:name w:val="Текст1"/>
    <w:basedOn w:val="a7"/>
    <w:rsid w:val="00F91E6B"/>
    <w:pPr>
      <w:widowControl w:val="0"/>
      <w:suppressAutoHyphens/>
      <w:jc w:val="left"/>
    </w:pPr>
    <w:rPr>
      <w:rFonts w:ascii="Courier New" w:eastAsia="SimSun" w:hAnsi="Courier New" w:cs="Courier New"/>
      <w:kern w:val="1"/>
      <w:sz w:val="20"/>
      <w:szCs w:val="20"/>
      <w:lang w:val="ru-RU" w:eastAsia="hi-IN" w:bidi="hi-IN"/>
    </w:rPr>
  </w:style>
  <w:style w:type="paragraph" w:customStyle="1" w:styleId="215">
    <w:name w:val="Основной текст с отступом 21"/>
    <w:basedOn w:val="a7"/>
    <w:rsid w:val="00F91E6B"/>
    <w:pPr>
      <w:widowControl w:val="0"/>
      <w:suppressAutoHyphens/>
      <w:spacing w:after="120" w:line="480" w:lineRule="auto"/>
      <w:ind w:left="283"/>
      <w:jc w:val="left"/>
    </w:pPr>
    <w:rPr>
      <w:rFonts w:eastAsia="SimSun" w:cs="Mangal"/>
      <w:kern w:val="1"/>
      <w:sz w:val="28"/>
      <w:szCs w:val="28"/>
      <w:lang w:val="ru-RU" w:eastAsia="hi-IN" w:bidi="hi-IN"/>
    </w:rPr>
  </w:style>
  <w:style w:type="paragraph" w:customStyle="1" w:styleId="ConsPlusCell">
    <w:name w:val="ConsPlusCell"/>
    <w:rsid w:val="00F91E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8">
    <w:name w:val="Таблицы (моноширинный)"/>
    <w:basedOn w:val="a7"/>
    <w:next w:val="a7"/>
    <w:rsid w:val="00F91E6B"/>
    <w:pPr>
      <w:widowControl w:val="0"/>
      <w:autoSpaceDE w:val="0"/>
      <w:autoSpaceDN w:val="0"/>
      <w:adjustRightInd w:val="0"/>
    </w:pPr>
    <w:rPr>
      <w:rFonts w:ascii="Courier New" w:hAnsi="Courier New" w:cs="Courier New"/>
      <w:sz w:val="24"/>
      <w:szCs w:val="24"/>
      <w:lang w:val="ru-RU" w:eastAsia="ru-RU"/>
    </w:rPr>
  </w:style>
  <w:style w:type="paragraph" w:customStyle="1" w:styleId="-31">
    <w:name w:val="Светлая сетка - Акцент 31"/>
    <w:basedOn w:val="a7"/>
    <w:qFormat/>
    <w:rsid w:val="00F91E6B"/>
    <w:pPr>
      <w:spacing w:after="200" w:line="276" w:lineRule="auto"/>
      <w:ind w:left="720"/>
      <w:contextualSpacing/>
      <w:jc w:val="left"/>
    </w:pPr>
    <w:rPr>
      <w:rFonts w:ascii="Calibri" w:eastAsia="Calibri" w:hAnsi="Calibri"/>
      <w:lang w:val="ru-RU"/>
    </w:rPr>
  </w:style>
  <w:style w:type="paragraph" w:customStyle="1" w:styleId="xl121">
    <w:name w:val="xl121"/>
    <w:basedOn w:val="a7"/>
    <w:rsid w:val="00F91E6B"/>
    <w:pPr>
      <w:pBdr>
        <w:top w:val="single" w:sz="4" w:space="0" w:color="auto"/>
        <w:left w:val="single" w:sz="4" w:space="0" w:color="auto"/>
        <w:bottom w:val="single" w:sz="4" w:space="0" w:color="auto"/>
        <w:right w:val="single" w:sz="4" w:space="0" w:color="auto"/>
      </w:pBdr>
      <w:shd w:val="clear" w:color="auto" w:fill="969696"/>
      <w:spacing w:beforeLines="1" w:afterLines="1"/>
      <w:jc w:val="left"/>
      <w:textAlignment w:val="center"/>
    </w:pPr>
    <w:rPr>
      <w:rFonts w:eastAsia="Calibri"/>
      <w:sz w:val="20"/>
      <w:szCs w:val="20"/>
      <w:lang w:val="ru-RU"/>
    </w:rPr>
  </w:style>
  <w:style w:type="numbering" w:customStyle="1" w:styleId="10">
    <w:name w:val="Стиль1"/>
    <w:rsid w:val="00F91E6B"/>
    <w:pPr>
      <w:numPr>
        <w:numId w:val="21"/>
      </w:numPr>
    </w:pPr>
  </w:style>
  <w:style w:type="paragraph" w:customStyle="1" w:styleId="xl67">
    <w:name w:val="xl67"/>
    <w:basedOn w:val="a7"/>
    <w:rsid w:val="00F91E6B"/>
    <w:pPr>
      <w:spacing w:before="100" w:beforeAutospacing="1" w:after="100" w:afterAutospacing="1"/>
      <w:jc w:val="left"/>
      <w:textAlignment w:val="center"/>
    </w:pPr>
    <w:rPr>
      <w:lang w:val="ru-RU" w:eastAsia="ru-RU"/>
    </w:rPr>
  </w:style>
  <w:style w:type="paragraph" w:customStyle="1" w:styleId="xl68">
    <w:name w:val="xl68"/>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ru-RU" w:eastAsia="ru-RU"/>
    </w:rPr>
  </w:style>
  <w:style w:type="paragraph" w:customStyle="1" w:styleId="xl69">
    <w:name w:val="xl69"/>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ru-RU" w:eastAsia="ru-RU"/>
    </w:rPr>
  </w:style>
  <w:style w:type="paragraph" w:customStyle="1" w:styleId="xl70">
    <w:name w:val="xl70"/>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ru-RU" w:eastAsia="ru-RU"/>
    </w:rPr>
  </w:style>
  <w:style w:type="paragraph" w:customStyle="1" w:styleId="xl71">
    <w:name w:val="xl71"/>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32"/>
      <w:szCs w:val="32"/>
      <w:lang w:val="ru-RU" w:eastAsia="ru-RU"/>
    </w:rPr>
  </w:style>
  <w:style w:type="paragraph" w:customStyle="1" w:styleId="xl72">
    <w:name w:val="xl72"/>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32"/>
      <w:szCs w:val="32"/>
      <w:lang w:val="ru-RU" w:eastAsia="ru-RU"/>
    </w:rPr>
  </w:style>
  <w:style w:type="paragraph" w:customStyle="1" w:styleId="xl73">
    <w:name w:val="xl73"/>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8"/>
      <w:szCs w:val="28"/>
      <w:lang w:val="ru-RU" w:eastAsia="ru-RU"/>
    </w:rPr>
  </w:style>
  <w:style w:type="paragraph" w:customStyle="1" w:styleId="xl74">
    <w:name w:val="xl74"/>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75">
    <w:name w:val="xl75"/>
    <w:basedOn w:val="a7"/>
    <w:rsid w:val="00F91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8"/>
      <w:szCs w:val="28"/>
      <w:lang w:val="ru-RU" w:eastAsia="ru-RU"/>
    </w:rPr>
  </w:style>
  <w:style w:type="paragraph" w:customStyle="1" w:styleId="xl76">
    <w:name w:val="xl76"/>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lang w:val="ru-RU" w:eastAsia="ru-RU"/>
    </w:rPr>
  </w:style>
  <w:style w:type="paragraph" w:customStyle="1" w:styleId="xl77">
    <w:name w:val="xl77"/>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ru-RU" w:eastAsia="ru-RU"/>
    </w:rPr>
  </w:style>
  <w:style w:type="paragraph" w:customStyle="1" w:styleId="xl78">
    <w:name w:val="xl78"/>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8"/>
      <w:szCs w:val="28"/>
      <w:lang w:val="ru-RU" w:eastAsia="ru-RU"/>
    </w:rPr>
  </w:style>
  <w:style w:type="paragraph" w:customStyle="1" w:styleId="xl79">
    <w:name w:val="xl79"/>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8"/>
      <w:szCs w:val="28"/>
      <w:lang w:val="ru-RU" w:eastAsia="ru-RU"/>
    </w:rPr>
  </w:style>
  <w:style w:type="paragraph" w:customStyle="1" w:styleId="xl80">
    <w:name w:val="xl80"/>
    <w:basedOn w:val="a7"/>
    <w:rsid w:val="00F91E6B"/>
    <w:pPr>
      <w:spacing w:before="100" w:beforeAutospacing="1" w:after="100" w:afterAutospacing="1"/>
      <w:jc w:val="left"/>
      <w:textAlignment w:val="center"/>
    </w:pPr>
    <w:rPr>
      <w:lang w:val="ru-RU" w:eastAsia="ru-RU"/>
    </w:rPr>
  </w:style>
  <w:style w:type="paragraph" w:customStyle="1" w:styleId="xl81">
    <w:name w:val="xl81"/>
    <w:basedOn w:val="a7"/>
    <w:rsid w:val="00F91E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8"/>
      <w:szCs w:val="28"/>
      <w:lang w:val="ru-RU" w:eastAsia="ru-RU"/>
    </w:rPr>
  </w:style>
  <w:style w:type="paragraph" w:customStyle="1" w:styleId="xl82">
    <w:name w:val="xl82"/>
    <w:basedOn w:val="a7"/>
    <w:rsid w:val="00F91E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lang w:val="ru-RU" w:eastAsia="ru-RU"/>
    </w:rPr>
  </w:style>
  <w:style w:type="paragraph" w:customStyle="1" w:styleId="xl83">
    <w:name w:val="xl83"/>
    <w:basedOn w:val="a7"/>
    <w:rsid w:val="00F91E6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28"/>
      <w:szCs w:val="28"/>
      <w:lang w:val="ru-RU" w:eastAsia="ru-RU"/>
    </w:rPr>
  </w:style>
  <w:style w:type="paragraph" w:customStyle="1" w:styleId="xl84">
    <w:name w:val="xl84"/>
    <w:basedOn w:val="a7"/>
    <w:rsid w:val="00F91E6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8"/>
      <w:szCs w:val="28"/>
      <w:lang w:val="ru-RU" w:eastAsia="ru-RU"/>
    </w:rPr>
  </w:style>
  <w:style w:type="paragraph" w:customStyle="1" w:styleId="xl85">
    <w:name w:val="xl85"/>
    <w:basedOn w:val="a7"/>
    <w:rsid w:val="00F91E6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center"/>
    </w:pPr>
    <w:rPr>
      <w:color w:val="000000"/>
      <w:sz w:val="28"/>
      <w:szCs w:val="28"/>
      <w:lang w:val="ru-RU" w:eastAsia="ru-RU"/>
    </w:rPr>
  </w:style>
  <w:style w:type="paragraph" w:customStyle="1" w:styleId="xl86">
    <w:name w:val="xl86"/>
    <w:basedOn w:val="a7"/>
    <w:rsid w:val="00F91E6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center"/>
    </w:pPr>
    <w:rPr>
      <w:color w:val="000000"/>
      <w:sz w:val="24"/>
      <w:szCs w:val="24"/>
      <w:lang w:val="ru-RU" w:eastAsia="ru-RU"/>
    </w:rPr>
  </w:style>
  <w:style w:type="paragraph" w:customStyle="1" w:styleId="font5">
    <w:name w:val="font5"/>
    <w:basedOn w:val="a7"/>
    <w:rsid w:val="00F91E6B"/>
    <w:pPr>
      <w:spacing w:before="100" w:beforeAutospacing="1" w:after="100" w:afterAutospacing="1"/>
      <w:jc w:val="left"/>
    </w:pPr>
    <w:rPr>
      <w:rFonts w:ascii="Tahoma" w:hAnsi="Tahoma" w:cs="Tahoma"/>
      <w:color w:val="000000"/>
      <w:sz w:val="18"/>
      <w:szCs w:val="18"/>
      <w:lang w:val="ru-RU" w:eastAsia="ru-RU"/>
    </w:rPr>
  </w:style>
  <w:style w:type="paragraph" w:customStyle="1" w:styleId="font6">
    <w:name w:val="font6"/>
    <w:basedOn w:val="a7"/>
    <w:rsid w:val="00F91E6B"/>
    <w:pPr>
      <w:spacing w:before="100" w:beforeAutospacing="1" w:after="100" w:afterAutospacing="1"/>
      <w:jc w:val="left"/>
    </w:pPr>
    <w:rPr>
      <w:rFonts w:ascii="Tahoma" w:hAnsi="Tahoma" w:cs="Tahoma"/>
      <w:b/>
      <w:bCs/>
      <w:color w:val="000000"/>
      <w:sz w:val="18"/>
      <w:szCs w:val="18"/>
      <w:lang w:val="ru-RU" w:eastAsia="ru-RU"/>
    </w:rPr>
  </w:style>
  <w:style w:type="paragraph" w:customStyle="1" w:styleId="font7">
    <w:name w:val="font7"/>
    <w:basedOn w:val="a7"/>
    <w:rsid w:val="00F91E6B"/>
    <w:pPr>
      <w:spacing w:before="100" w:beforeAutospacing="1" w:after="100" w:afterAutospacing="1"/>
      <w:jc w:val="left"/>
    </w:pPr>
    <w:rPr>
      <w:rFonts w:ascii="Tahoma" w:hAnsi="Tahoma" w:cs="Tahoma"/>
      <w:color w:val="000000"/>
      <w:sz w:val="18"/>
      <w:szCs w:val="18"/>
      <w:lang w:val="ru-RU" w:eastAsia="ru-RU"/>
    </w:rPr>
  </w:style>
  <w:style w:type="paragraph" w:customStyle="1" w:styleId="font8">
    <w:name w:val="font8"/>
    <w:basedOn w:val="a7"/>
    <w:rsid w:val="00F91E6B"/>
    <w:pPr>
      <w:spacing w:before="100" w:beforeAutospacing="1" w:after="100" w:afterAutospacing="1"/>
      <w:jc w:val="left"/>
    </w:pPr>
    <w:rPr>
      <w:rFonts w:ascii="Tahoma" w:hAnsi="Tahoma" w:cs="Tahoma"/>
      <w:b/>
      <w:bCs/>
      <w:color w:val="000000"/>
      <w:sz w:val="18"/>
      <w:szCs w:val="18"/>
      <w:lang w:val="ru-RU" w:eastAsia="ru-RU"/>
    </w:rPr>
  </w:style>
  <w:style w:type="paragraph" w:customStyle="1" w:styleId="xl87">
    <w:name w:val="xl87"/>
    <w:basedOn w:val="a7"/>
    <w:rsid w:val="00F91E6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sz w:val="24"/>
      <w:szCs w:val="24"/>
      <w:lang w:val="ru-RU" w:eastAsia="ru-RU"/>
    </w:rPr>
  </w:style>
  <w:style w:type="paragraph" w:customStyle="1" w:styleId="xl88">
    <w:name w:val="xl88"/>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8"/>
      <w:szCs w:val="28"/>
      <w:lang w:val="ru-RU" w:eastAsia="ru-RU"/>
    </w:rPr>
  </w:style>
  <w:style w:type="paragraph" w:customStyle="1" w:styleId="xl89">
    <w:name w:val="xl89"/>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8"/>
      <w:szCs w:val="28"/>
      <w:lang w:val="ru-RU" w:eastAsia="ru-RU"/>
    </w:rPr>
  </w:style>
  <w:style w:type="paragraph" w:customStyle="1" w:styleId="xl90">
    <w:name w:val="xl90"/>
    <w:basedOn w:val="a7"/>
    <w:rsid w:val="00F91E6B"/>
    <w:pPr>
      <w:pBdr>
        <w:top w:val="single" w:sz="4" w:space="0" w:color="auto"/>
        <w:left w:val="single" w:sz="4" w:space="0" w:color="auto"/>
        <w:bottom w:val="single" w:sz="4" w:space="0" w:color="auto"/>
      </w:pBdr>
      <w:spacing w:before="100" w:beforeAutospacing="1" w:after="100" w:afterAutospacing="1"/>
      <w:jc w:val="center"/>
    </w:pPr>
    <w:rPr>
      <w:sz w:val="24"/>
      <w:szCs w:val="24"/>
      <w:lang w:val="ru-RU" w:eastAsia="ru-RU"/>
    </w:rPr>
  </w:style>
  <w:style w:type="paragraph" w:customStyle="1" w:styleId="xl91">
    <w:name w:val="xl91"/>
    <w:basedOn w:val="a7"/>
    <w:rsid w:val="00F91E6B"/>
    <w:pPr>
      <w:pBdr>
        <w:top w:val="single" w:sz="4" w:space="0" w:color="auto"/>
        <w:bottom w:val="single" w:sz="4" w:space="0" w:color="auto"/>
      </w:pBdr>
      <w:spacing w:before="100" w:beforeAutospacing="1" w:after="100" w:afterAutospacing="1"/>
      <w:jc w:val="center"/>
    </w:pPr>
    <w:rPr>
      <w:sz w:val="24"/>
      <w:szCs w:val="24"/>
      <w:lang w:val="ru-RU" w:eastAsia="ru-RU"/>
    </w:rPr>
  </w:style>
  <w:style w:type="paragraph" w:customStyle="1" w:styleId="xl92">
    <w:name w:val="xl92"/>
    <w:basedOn w:val="a7"/>
    <w:rsid w:val="00F91E6B"/>
    <w:pPr>
      <w:pBdr>
        <w:top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93">
    <w:name w:val="xl93"/>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94">
    <w:name w:val="xl94"/>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95">
    <w:name w:val="xl95"/>
    <w:basedOn w:val="a7"/>
    <w:rsid w:val="00F91E6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6">
    <w:name w:val="xl96"/>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font9">
    <w:name w:val="font9"/>
    <w:basedOn w:val="a7"/>
    <w:rsid w:val="00F91E6B"/>
    <w:pPr>
      <w:spacing w:before="100" w:beforeAutospacing="1" w:after="100" w:afterAutospacing="1"/>
      <w:jc w:val="left"/>
    </w:pPr>
    <w:rPr>
      <w:color w:val="000000"/>
      <w:sz w:val="14"/>
      <w:szCs w:val="14"/>
      <w:lang w:val="ru-RU" w:eastAsia="ru-RU"/>
    </w:rPr>
  </w:style>
  <w:style w:type="paragraph" w:customStyle="1" w:styleId="xl63">
    <w:name w:val="xl63"/>
    <w:basedOn w:val="a7"/>
    <w:rsid w:val="00F91E6B"/>
    <w:pPr>
      <w:pBdr>
        <w:bottom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64">
    <w:name w:val="xl64"/>
    <w:basedOn w:val="a7"/>
    <w:rsid w:val="00F91E6B"/>
    <w:pPr>
      <w:pBdr>
        <w:bottom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65">
    <w:name w:val="xl65"/>
    <w:basedOn w:val="a7"/>
    <w:rsid w:val="00F91E6B"/>
    <w:pPr>
      <w:pBdr>
        <w:bottom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66">
    <w:name w:val="xl66"/>
    <w:basedOn w:val="a7"/>
    <w:rsid w:val="00F91E6B"/>
    <w:pPr>
      <w:pBdr>
        <w:bottom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97">
    <w:name w:val="xl97"/>
    <w:basedOn w:val="a7"/>
    <w:rsid w:val="00F91E6B"/>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98">
    <w:name w:val="xl98"/>
    <w:basedOn w:val="a7"/>
    <w:rsid w:val="00F91E6B"/>
    <w:pPr>
      <w:pBdr>
        <w:left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99">
    <w:name w:val="xl99"/>
    <w:basedOn w:val="a7"/>
    <w:rsid w:val="00F91E6B"/>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00">
    <w:name w:val="xl100"/>
    <w:basedOn w:val="a7"/>
    <w:rsid w:val="00F91E6B"/>
    <w:pPr>
      <w:pBdr>
        <w:top w:val="single" w:sz="8" w:space="0" w:color="auto"/>
        <w:bottom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01">
    <w:name w:val="xl101"/>
    <w:basedOn w:val="a7"/>
    <w:rsid w:val="00F91E6B"/>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02">
    <w:name w:val="xl102"/>
    <w:basedOn w:val="a7"/>
    <w:rsid w:val="00F91E6B"/>
    <w:pPr>
      <w:shd w:val="clear" w:color="000000" w:fill="FFFF00"/>
      <w:spacing w:before="100" w:beforeAutospacing="1" w:after="100" w:afterAutospacing="1"/>
      <w:jc w:val="left"/>
    </w:pPr>
    <w:rPr>
      <w:sz w:val="24"/>
      <w:szCs w:val="24"/>
      <w:lang w:val="ru-RU" w:eastAsia="ru-RU"/>
    </w:rPr>
  </w:style>
  <w:style w:type="paragraph" w:customStyle="1" w:styleId="xl103">
    <w:name w:val="xl103"/>
    <w:basedOn w:val="a7"/>
    <w:rsid w:val="00F91E6B"/>
    <w:pPr>
      <w:pBdr>
        <w:bottom w:val="single" w:sz="8" w:space="0" w:color="auto"/>
        <w:right w:val="single" w:sz="8" w:space="0" w:color="auto"/>
      </w:pBdr>
      <w:shd w:val="clear" w:color="000000" w:fill="FFFF00"/>
      <w:spacing w:before="100" w:beforeAutospacing="1" w:after="100" w:afterAutospacing="1"/>
      <w:jc w:val="center"/>
      <w:textAlignment w:val="center"/>
    </w:pPr>
    <w:rPr>
      <w:sz w:val="18"/>
      <w:szCs w:val="18"/>
      <w:lang w:val="ru-RU" w:eastAsia="ru-RU"/>
    </w:rPr>
  </w:style>
  <w:style w:type="paragraph" w:customStyle="1" w:styleId="xl104">
    <w:name w:val="xl104"/>
    <w:basedOn w:val="a7"/>
    <w:rsid w:val="00F91E6B"/>
    <w:pPr>
      <w:pBdr>
        <w:bottom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105">
    <w:name w:val="xl105"/>
    <w:basedOn w:val="a7"/>
    <w:rsid w:val="00F91E6B"/>
    <w:pPr>
      <w:pBdr>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06">
    <w:name w:val="xl106"/>
    <w:basedOn w:val="a7"/>
    <w:rsid w:val="00F91E6B"/>
    <w:pPr>
      <w:pBdr>
        <w:bottom w:val="single" w:sz="8" w:space="0" w:color="auto"/>
        <w:right w:val="single" w:sz="8" w:space="0" w:color="auto"/>
      </w:pBdr>
      <w:spacing w:before="100" w:beforeAutospacing="1" w:after="100" w:afterAutospacing="1"/>
      <w:jc w:val="center"/>
      <w:textAlignment w:val="center"/>
    </w:pPr>
    <w:rPr>
      <w:sz w:val="18"/>
      <w:szCs w:val="18"/>
      <w:lang w:val="ru-RU" w:eastAsia="ru-RU"/>
    </w:rPr>
  </w:style>
  <w:style w:type="paragraph" w:customStyle="1" w:styleId="xl107">
    <w:name w:val="xl107"/>
    <w:basedOn w:val="a7"/>
    <w:rsid w:val="00F91E6B"/>
    <w:pPr>
      <w:pBdr>
        <w:top w:val="single" w:sz="8" w:space="0" w:color="auto"/>
        <w:left w:val="single" w:sz="8" w:space="0" w:color="auto"/>
        <w:right w:val="single" w:sz="8" w:space="0" w:color="auto"/>
      </w:pBdr>
      <w:spacing w:before="100" w:beforeAutospacing="1" w:after="100" w:afterAutospacing="1"/>
      <w:jc w:val="left"/>
      <w:textAlignment w:val="center"/>
    </w:pPr>
    <w:rPr>
      <w:b/>
      <w:bCs/>
      <w:sz w:val="24"/>
      <w:szCs w:val="24"/>
      <w:lang w:val="ru-RU" w:eastAsia="ru-RU"/>
    </w:rPr>
  </w:style>
  <w:style w:type="paragraph" w:customStyle="1" w:styleId="xl108">
    <w:name w:val="xl108"/>
    <w:basedOn w:val="a7"/>
    <w:rsid w:val="00F91E6B"/>
    <w:pPr>
      <w:pBdr>
        <w:left w:val="single" w:sz="8" w:space="0" w:color="auto"/>
        <w:right w:val="single" w:sz="8" w:space="0" w:color="auto"/>
      </w:pBdr>
      <w:spacing w:before="100" w:beforeAutospacing="1" w:after="100" w:afterAutospacing="1"/>
      <w:jc w:val="left"/>
      <w:textAlignment w:val="center"/>
    </w:pPr>
    <w:rPr>
      <w:b/>
      <w:bCs/>
      <w:sz w:val="24"/>
      <w:szCs w:val="24"/>
      <w:lang w:val="ru-RU" w:eastAsia="ru-RU"/>
    </w:rPr>
  </w:style>
  <w:style w:type="paragraph" w:customStyle="1" w:styleId="xl109">
    <w:name w:val="xl109"/>
    <w:basedOn w:val="a7"/>
    <w:rsid w:val="00F91E6B"/>
    <w:pPr>
      <w:pBdr>
        <w:left w:val="single" w:sz="8" w:space="0" w:color="auto"/>
        <w:bottom w:val="single" w:sz="8" w:space="0" w:color="auto"/>
        <w:right w:val="single" w:sz="8" w:space="0" w:color="auto"/>
      </w:pBdr>
      <w:spacing w:before="100" w:beforeAutospacing="1" w:after="100" w:afterAutospacing="1"/>
      <w:jc w:val="left"/>
      <w:textAlignment w:val="center"/>
    </w:pPr>
    <w:rPr>
      <w:b/>
      <w:bCs/>
      <w:sz w:val="24"/>
      <w:szCs w:val="24"/>
      <w:lang w:val="ru-RU" w:eastAsia="ru-RU"/>
    </w:rPr>
  </w:style>
  <w:style w:type="paragraph" w:customStyle="1" w:styleId="xl110">
    <w:name w:val="xl110"/>
    <w:basedOn w:val="a7"/>
    <w:rsid w:val="00F91E6B"/>
    <w:pPr>
      <w:pBdr>
        <w:bottom w:val="single" w:sz="8" w:space="0" w:color="auto"/>
        <w:right w:val="single" w:sz="8" w:space="0" w:color="auto"/>
      </w:pBdr>
      <w:shd w:val="clear" w:color="000000" w:fill="D8E4BC"/>
      <w:spacing w:before="100" w:beforeAutospacing="1" w:after="100" w:afterAutospacing="1"/>
      <w:jc w:val="left"/>
      <w:textAlignment w:val="center"/>
    </w:pPr>
    <w:rPr>
      <w:b/>
      <w:bCs/>
      <w:sz w:val="16"/>
      <w:szCs w:val="16"/>
      <w:lang w:val="ru-RU" w:eastAsia="ru-RU"/>
    </w:rPr>
  </w:style>
  <w:style w:type="paragraph" w:customStyle="1" w:styleId="font10">
    <w:name w:val="font10"/>
    <w:basedOn w:val="a7"/>
    <w:rsid w:val="00F91E6B"/>
    <w:pPr>
      <w:spacing w:before="100" w:beforeAutospacing="1" w:after="100" w:afterAutospacing="1"/>
      <w:jc w:val="left"/>
    </w:pPr>
    <w:rPr>
      <w:sz w:val="16"/>
      <w:szCs w:val="16"/>
      <w:lang w:val="ru-RU" w:eastAsia="ru-RU"/>
    </w:rPr>
  </w:style>
  <w:style w:type="paragraph" w:customStyle="1" w:styleId="xl111">
    <w:name w:val="xl111"/>
    <w:basedOn w:val="a7"/>
    <w:rsid w:val="00F91E6B"/>
    <w:pPr>
      <w:pBdr>
        <w:top w:val="single" w:sz="8" w:space="0" w:color="000000"/>
        <w:left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12">
    <w:name w:val="xl112"/>
    <w:basedOn w:val="a7"/>
    <w:rsid w:val="00F91E6B"/>
    <w:pPr>
      <w:pBdr>
        <w:left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13">
    <w:name w:val="xl113"/>
    <w:basedOn w:val="a7"/>
    <w:rsid w:val="00F91E6B"/>
    <w:pPr>
      <w:pBdr>
        <w:left w:val="single" w:sz="8" w:space="0" w:color="auto"/>
        <w:bottom w:val="single" w:sz="8" w:space="0" w:color="000000"/>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14">
    <w:name w:val="xl114"/>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sz w:val="24"/>
      <w:szCs w:val="24"/>
      <w:lang w:val="ru-RU" w:eastAsia="ru-RU"/>
    </w:rPr>
  </w:style>
  <w:style w:type="paragraph" w:customStyle="1" w:styleId="xl115">
    <w:name w:val="xl115"/>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16">
    <w:name w:val="xl116"/>
    <w:basedOn w:val="a7"/>
    <w:rsid w:val="00F91E6B"/>
    <w:pPr>
      <w:pBdr>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17">
    <w:name w:val="xl117"/>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18">
    <w:name w:val="xl118"/>
    <w:basedOn w:val="a7"/>
    <w:rsid w:val="00F91E6B"/>
    <w:pPr>
      <w:pBdr>
        <w:top w:val="single" w:sz="8" w:space="0" w:color="000000"/>
        <w:left w:val="single" w:sz="8" w:space="0" w:color="auto"/>
        <w:right w:val="single" w:sz="8" w:space="0" w:color="auto"/>
      </w:pBdr>
      <w:spacing w:before="100" w:beforeAutospacing="1" w:after="100" w:afterAutospacing="1"/>
      <w:jc w:val="center"/>
      <w:textAlignment w:val="center"/>
    </w:pPr>
    <w:rPr>
      <w:sz w:val="16"/>
      <w:szCs w:val="16"/>
      <w:lang w:val="ru-RU" w:eastAsia="ru-RU"/>
    </w:rPr>
  </w:style>
  <w:style w:type="paragraph" w:customStyle="1" w:styleId="xl119">
    <w:name w:val="xl119"/>
    <w:basedOn w:val="a7"/>
    <w:rsid w:val="00F91E6B"/>
    <w:pPr>
      <w:pBdr>
        <w:left w:val="single" w:sz="8" w:space="0" w:color="auto"/>
        <w:right w:val="single" w:sz="8" w:space="0" w:color="auto"/>
      </w:pBdr>
      <w:spacing w:before="100" w:beforeAutospacing="1" w:after="100" w:afterAutospacing="1"/>
      <w:jc w:val="center"/>
      <w:textAlignment w:val="center"/>
    </w:pPr>
    <w:rPr>
      <w:sz w:val="16"/>
      <w:szCs w:val="16"/>
      <w:lang w:val="ru-RU" w:eastAsia="ru-RU"/>
    </w:rPr>
  </w:style>
  <w:style w:type="paragraph" w:customStyle="1" w:styleId="xl120">
    <w:name w:val="xl120"/>
    <w:basedOn w:val="a7"/>
    <w:rsid w:val="00F91E6B"/>
    <w:pPr>
      <w:pBdr>
        <w:left w:val="single" w:sz="8" w:space="0" w:color="auto"/>
        <w:bottom w:val="single" w:sz="8" w:space="0" w:color="000000"/>
        <w:right w:val="single" w:sz="8" w:space="0" w:color="auto"/>
      </w:pBdr>
      <w:spacing w:before="100" w:beforeAutospacing="1" w:after="100" w:afterAutospacing="1"/>
      <w:jc w:val="center"/>
      <w:textAlignment w:val="center"/>
    </w:pPr>
    <w:rPr>
      <w:sz w:val="16"/>
      <w:szCs w:val="16"/>
      <w:lang w:val="ru-RU" w:eastAsia="ru-RU"/>
    </w:rPr>
  </w:style>
  <w:style w:type="paragraph" w:customStyle="1" w:styleId="xl122">
    <w:name w:val="xl122"/>
    <w:basedOn w:val="a7"/>
    <w:rsid w:val="00F91E6B"/>
    <w:pPr>
      <w:pBdr>
        <w:left w:val="single" w:sz="8" w:space="0" w:color="auto"/>
        <w:right w:val="single" w:sz="8" w:space="0" w:color="auto"/>
      </w:pBdr>
      <w:spacing w:before="100" w:beforeAutospacing="1" w:after="100" w:afterAutospacing="1"/>
      <w:jc w:val="left"/>
      <w:textAlignment w:val="center"/>
    </w:pPr>
    <w:rPr>
      <w:b/>
      <w:bCs/>
      <w:sz w:val="24"/>
      <w:szCs w:val="24"/>
      <w:lang w:val="ru-RU" w:eastAsia="ru-RU"/>
    </w:rPr>
  </w:style>
  <w:style w:type="paragraph" w:customStyle="1" w:styleId="xl123">
    <w:name w:val="xl123"/>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b/>
      <w:bCs/>
      <w:sz w:val="24"/>
      <w:szCs w:val="24"/>
      <w:lang w:val="ru-RU" w:eastAsia="ru-RU"/>
    </w:rPr>
  </w:style>
  <w:style w:type="paragraph" w:customStyle="1" w:styleId="xl124">
    <w:name w:val="xl124"/>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25">
    <w:name w:val="xl125"/>
    <w:basedOn w:val="a7"/>
    <w:rsid w:val="00F91E6B"/>
    <w:pPr>
      <w:pBdr>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26">
    <w:name w:val="xl126"/>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27">
    <w:name w:val="xl127"/>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sz w:val="16"/>
      <w:szCs w:val="16"/>
      <w:lang w:val="ru-RU" w:eastAsia="ru-RU"/>
    </w:rPr>
  </w:style>
  <w:style w:type="paragraph" w:customStyle="1" w:styleId="xl128">
    <w:name w:val="xl128"/>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sz w:val="24"/>
      <w:szCs w:val="24"/>
      <w:lang w:val="ru-RU" w:eastAsia="ru-RU"/>
    </w:rPr>
  </w:style>
  <w:style w:type="paragraph" w:customStyle="1" w:styleId="xl129">
    <w:name w:val="xl129"/>
    <w:basedOn w:val="a7"/>
    <w:rsid w:val="00F91E6B"/>
    <w:pPr>
      <w:pBdr>
        <w:left w:val="single" w:sz="8" w:space="0" w:color="auto"/>
        <w:right w:val="single" w:sz="8" w:space="0" w:color="auto"/>
      </w:pBdr>
      <w:spacing w:before="100" w:beforeAutospacing="1" w:after="100" w:afterAutospacing="1"/>
      <w:jc w:val="left"/>
      <w:textAlignment w:val="center"/>
    </w:pPr>
    <w:rPr>
      <w:sz w:val="24"/>
      <w:szCs w:val="24"/>
      <w:lang w:val="ru-RU" w:eastAsia="ru-RU"/>
    </w:rPr>
  </w:style>
  <w:style w:type="paragraph" w:customStyle="1" w:styleId="xl130">
    <w:name w:val="xl130"/>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sz w:val="24"/>
      <w:szCs w:val="24"/>
      <w:lang w:val="ru-RU" w:eastAsia="ru-RU"/>
    </w:rPr>
  </w:style>
  <w:style w:type="paragraph" w:customStyle="1" w:styleId="xl131">
    <w:name w:val="xl131"/>
    <w:basedOn w:val="a7"/>
    <w:rsid w:val="00F91E6B"/>
    <w:pPr>
      <w:pBdr>
        <w:left w:val="single" w:sz="8" w:space="0" w:color="auto"/>
        <w:right w:val="single" w:sz="8" w:space="0" w:color="auto"/>
      </w:pBdr>
      <w:spacing w:before="100" w:beforeAutospacing="1" w:after="100" w:afterAutospacing="1"/>
      <w:jc w:val="left"/>
      <w:textAlignment w:val="center"/>
    </w:pPr>
    <w:rPr>
      <w:sz w:val="16"/>
      <w:szCs w:val="16"/>
      <w:lang w:val="ru-RU" w:eastAsia="ru-RU"/>
    </w:rPr>
  </w:style>
  <w:style w:type="paragraph" w:customStyle="1" w:styleId="xl132">
    <w:name w:val="xl132"/>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sz w:val="16"/>
      <w:szCs w:val="16"/>
      <w:lang w:val="ru-RU" w:eastAsia="ru-RU"/>
    </w:rPr>
  </w:style>
  <w:style w:type="paragraph" w:customStyle="1" w:styleId="xl133">
    <w:name w:val="xl133"/>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34">
    <w:name w:val="xl134"/>
    <w:basedOn w:val="a7"/>
    <w:rsid w:val="00F91E6B"/>
    <w:pPr>
      <w:pBdr>
        <w:left w:val="single" w:sz="8" w:space="0" w:color="auto"/>
        <w:right w:val="single" w:sz="8" w:space="0" w:color="auto"/>
      </w:pBdr>
      <w:spacing w:before="100" w:beforeAutospacing="1" w:after="100" w:afterAutospacing="1"/>
      <w:jc w:val="left"/>
      <w:textAlignment w:val="center"/>
    </w:pPr>
    <w:rPr>
      <w:sz w:val="24"/>
      <w:szCs w:val="24"/>
      <w:lang w:val="ru-RU" w:eastAsia="ru-RU"/>
    </w:rPr>
  </w:style>
  <w:style w:type="paragraph" w:customStyle="1" w:styleId="xl135">
    <w:name w:val="xl135"/>
    <w:basedOn w:val="a7"/>
    <w:rsid w:val="00F91E6B"/>
    <w:pPr>
      <w:pBdr>
        <w:top w:val="single" w:sz="8" w:space="0" w:color="auto"/>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36">
    <w:name w:val="xl136"/>
    <w:basedOn w:val="a7"/>
    <w:rsid w:val="00F91E6B"/>
    <w:pPr>
      <w:pBdr>
        <w:top w:val="single" w:sz="8" w:space="0" w:color="auto"/>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37">
    <w:name w:val="xl137"/>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38">
    <w:name w:val="xl138"/>
    <w:basedOn w:val="a7"/>
    <w:rsid w:val="00F91E6B"/>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39">
    <w:name w:val="xl139"/>
    <w:basedOn w:val="a7"/>
    <w:rsid w:val="00F91E6B"/>
    <w:pPr>
      <w:pBdr>
        <w:top w:val="single" w:sz="8" w:space="0" w:color="auto"/>
        <w:left w:val="single" w:sz="8" w:space="0" w:color="auto"/>
        <w:right w:val="single" w:sz="8" w:space="0" w:color="auto"/>
      </w:pBdr>
      <w:shd w:val="clear" w:color="auto" w:fill="FFFF00"/>
      <w:spacing w:before="100" w:beforeAutospacing="1" w:after="100" w:afterAutospacing="1"/>
      <w:jc w:val="left"/>
      <w:textAlignment w:val="center"/>
    </w:pPr>
    <w:rPr>
      <w:b/>
      <w:bCs/>
      <w:sz w:val="16"/>
      <w:szCs w:val="16"/>
      <w:lang w:val="ru-RU" w:eastAsia="ru-RU"/>
    </w:rPr>
  </w:style>
  <w:style w:type="paragraph" w:customStyle="1" w:styleId="xl140">
    <w:name w:val="xl140"/>
    <w:basedOn w:val="a7"/>
    <w:rsid w:val="00F91E6B"/>
    <w:pPr>
      <w:pBdr>
        <w:left w:val="single" w:sz="8" w:space="0" w:color="auto"/>
        <w:bottom w:val="single" w:sz="8" w:space="0" w:color="auto"/>
        <w:right w:val="single" w:sz="8" w:space="0" w:color="auto"/>
      </w:pBdr>
      <w:shd w:val="clear" w:color="auto" w:fill="FFFF00"/>
      <w:spacing w:before="100" w:beforeAutospacing="1" w:after="100" w:afterAutospacing="1"/>
      <w:jc w:val="left"/>
      <w:textAlignment w:val="center"/>
    </w:pPr>
    <w:rPr>
      <w:b/>
      <w:bCs/>
      <w:sz w:val="16"/>
      <w:szCs w:val="16"/>
      <w:lang w:val="ru-RU" w:eastAsia="ru-RU"/>
    </w:rPr>
  </w:style>
  <w:style w:type="paragraph" w:customStyle="1" w:styleId="xl141">
    <w:name w:val="xl141"/>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42">
    <w:name w:val="xl142"/>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143">
    <w:name w:val="xl143"/>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144">
    <w:name w:val="xl144"/>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45">
    <w:name w:val="xl145"/>
    <w:basedOn w:val="a7"/>
    <w:rsid w:val="00F91E6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146">
    <w:name w:val="xl146"/>
    <w:basedOn w:val="a7"/>
    <w:rsid w:val="00F91E6B"/>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47">
    <w:name w:val="xl147"/>
    <w:basedOn w:val="a7"/>
    <w:rsid w:val="00F91E6B"/>
    <w:pPr>
      <w:pBdr>
        <w:top w:val="single" w:sz="8" w:space="0" w:color="auto"/>
        <w:bottom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48">
    <w:name w:val="xl148"/>
    <w:basedOn w:val="a7"/>
    <w:rsid w:val="00F91E6B"/>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49">
    <w:name w:val="xl149"/>
    <w:basedOn w:val="a7"/>
    <w:rsid w:val="00F91E6B"/>
    <w:pPr>
      <w:pBdr>
        <w:top w:val="single" w:sz="8" w:space="0" w:color="auto"/>
        <w:bottom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50">
    <w:name w:val="xl150"/>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151">
    <w:name w:val="xl151"/>
    <w:basedOn w:val="a7"/>
    <w:rsid w:val="00F91E6B"/>
    <w:pPr>
      <w:pBdr>
        <w:top w:val="single" w:sz="8" w:space="0" w:color="auto"/>
        <w:lef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52">
    <w:name w:val="xl152"/>
    <w:basedOn w:val="a7"/>
    <w:rsid w:val="00F91E6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lang w:val="ru-RU" w:eastAsia="ru-RU"/>
    </w:rPr>
  </w:style>
  <w:style w:type="paragraph" w:customStyle="1" w:styleId="xl153">
    <w:name w:val="xl153"/>
    <w:basedOn w:val="a7"/>
    <w:rsid w:val="00F91E6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54">
    <w:name w:val="xl154"/>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55">
    <w:name w:val="xl155"/>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56">
    <w:name w:val="xl156"/>
    <w:basedOn w:val="a7"/>
    <w:rsid w:val="00F91E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lang w:val="ru-RU" w:eastAsia="ru-RU"/>
    </w:rPr>
  </w:style>
  <w:style w:type="paragraph" w:customStyle="1" w:styleId="xl157">
    <w:name w:val="xl157"/>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58">
    <w:name w:val="xl158"/>
    <w:basedOn w:val="a7"/>
    <w:rsid w:val="00F91E6B"/>
    <w:pPr>
      <w:pBdr>
        <w:top w:val="single" w:sz="8" w:space="0" w:color="auto"/>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9">
    <w:name w:val="xl159"/>
    <w:basedOn w:val="a7"/>
    <w:rsid w:val="00F91E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60">
    <w:name w:val="xl160"/>
    <w:basedOn w:val="a7"/>
    <w:rsid w:val="00F91E6B"/>
    <w:pPr>
      <w:pBdr>
        <w:top w:val="single" w:sz="8" w:space="0" w:color="auto"/>
        <w:left w:val="single" w:sz="4" w:space="0" w:color="auto"/>
      </w:pBdr>
      <w:spacing w:before="100" w:beforeAutospacing="1" w:after="100" w:afterAutospacing="1"/>
      <w:jc w:val="center"/>
      <w:textAlignment w:val="center"/>
    </w:pPr>
    <w:rPr>
      <w:sz w:val="20"/>
      <w:szCs w:val="20"/>
      <w:lang w:val="ru-RU" w:eastAsia="ru-RU"/>
    </w:rPr>
  </w:style>
  <w:style w:type="paragraph" w:customStyle="1" w:styleId="xl161">
    <w:name w:val="xl161"/>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62">
    <w:name w:val="xl162"/>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63">
    <w:name w:val="xl163"/>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lang w:val="ru-RU" w:eastAsia="ru-RU"/>
    </w:rPr>
  </w:style>
  <w:style w:type="paragraph" w:customStyle="1" w:styleId="xl164">
    <w:name w:val="xl164"/>
    <w:basedOn w:val="a7"/>
    <w:rsid w:val="00F91E6B"/>
    <w:pPr>
      <w:pBdr>
        <w:top w:val="single" w:sz="4" w:space="0" w:color="auto"/>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65">
    <w:name w:val="xl165"/>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66">
    <w:name w:val="xl166"/>
    <w:basedOn w:val="a7"/>
    <w:rsid w:val="00F91E6B"/>
    <w:pPr>
      <w:pBdr>
        <w:left w:val="single" w:sz="4" w:space="0" w:color="auto"/>
        <w:bottom w:val="single" w:sz="4" w:space="0" w:color="auto"/>
      </w:pBdr>
      <w:spacing w:before="100" w:beforeAutospacing="1" w:after="100" w:afterAutospacing="1"/>
      <w:jc w:val="center"/>
      <w:textAlignment w:val="center"/>
    </w:pPr>
    <w:rPr>
      <w:sz w:val="20"/>
      <w:szCs w:val="20"/>
      <w:lang w:val="ru-RU" w:eastAsia="ru-RU"/>
    </w:rPr>
  </w:style>
  <w:style w:type="paragraph" w:customStyle="1" w:styleId="xl167">
    <w:name w:val="xl167"/>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68">
    <w:name w:val="xl168"/>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69">
    <w:name w:val="xl169"/>
    <w:basedOn w:val="a7"/>
    <w:rsid w:val="00F91E6B"/>
    <w:pPr>
      <w:pBdr>
        <w:top w:val="single" w:sz="4" w:space="0" w:color="auto"/>
        <w:left w:val="single" w:sz="4" w:space="0" w:color="auto"/>
      </w:pBdr>
      <w:spacing w:before="100" w:beforeAutospacing="1" w:after="100" w:afterAutospacing="1"/>
      <w:jc w:val="center"/>
      <w:textAlignment w:val="center"/>
    </w:pPr>
    <w:rPr>
      <w:sz w:val="20"/>
      <w:szCs w:val="20"/>
      <w:lang w:val="ru-RU" w:eastAsia="ru-RU"/>
    </w:rPr>
  </w:style>
  <w:style w:type="paragraph" w:customStyle="1" w:styleId="xl170">
    <w:name w:val="xl170"/>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171">
    <w:name w:val="xl171"/>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172">
    <w:name w:val="xl172"/>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ru-RU" w:eastAsia="ru-RU"/>
    </w:rPr>
  </w:style>
  <w:style w:type="paragraph" w:customStyle="1" w:styleId="xl173">
    <w:name w:val="xl173"/>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74">
    <w:name w:val="xl174"/>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ru-RU" w:eastAsia="ru-RU"/>
    </w:rPr>
  </w:style>
  <w:style w:type="paragraph" w:customStyle="1" w:styleId="xl175">
    <w:name w:val="xl175"/>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76">
    <w:name w:val="xl176"/>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177">
    <w:name w:val="xl177"/>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178">
    <w:name w:val="xl178"/>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79">
    <w:name w:val="xl179"/>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180">
    <w:name w:val="xl180"/>
    <w:basedOn w:val="a7"/>
    <w:rsid w:val="00F91E6B"/>
    <w:pPr>
      <w:pBdr>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81">
    <w:name w:val="xl181"/>
    <w:basedOn w:val="a7"/>
    <w:rsid w:val="00F91E6B"/>
    <w:pPr>
      <w:pBdr>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82">
    <w:name w:val="xl182"/>
    <w:basedOn w:val="a7"/>
    <w:rsid w:val="00F91E6B"/>
    <w:pPr>
      <w:pBdr>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83">
    <w:name w:val="xl183"/>
    <w:basedOn w:val="a7"/>
    <w:rsid w:val="00F91E6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184">
    <w:name w:val="xl184"/>
    <w:basedOn w:val="a7"/>
    <w:rsid w:val="00F91E6B"/>
    <w:pPr>
      <w:pBdr>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85">
    <w:name w:val="xl185"/>
    <w:basedOn w:val="a7"/>
    <w:rsid w:val="00F91E6B"/>
    <w:pPr>
      <w:pBdr>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86">
    <w:name w:val="xl186"/>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87">
    <w:name w:val="xl187"/>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188">
    <w:name w:val="xl188"/>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ru-RU" w:eastAsia="ru-RU"/>
    </w:rPr>
  </w:style>
  <w:style w:type="paragraph" w:customStyle="1" w:styleId="xl189">
    <w:name w:val="xl189"/>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lang w:val="ru-RU" w:eastAsia="ru-RU"/>
    </w:rPr>
  </w:style>
  <w:style w:type="paragraph" w:customStyle="1" w:styleId="xl190">
    <w:name w:val="xl190"/>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191">
    <w:name w:val="xl191"/>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lang w:val="ru-RU" w:eastAsia="ru-RU"/>
    </w:rPr>
  </w:style>
  <w:style w:type="paragraph" w:customStyle="1" w:styleId="xl192">
    <w:name w:val="xl192"/>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lang w:val="ru-RU" w:eastAsia="ru-RU"/>
    </w:rPr>
  </w:style>
  <w:style w:type="paragraph" w:customStyle="1" w:styleId="xl193">
    <w:name w:val="xl193"/>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94">
    <w:name w:val="xl194"/>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95">
    <w:name w:val="xl195"/>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val="ru-RU" w:eastAsia="ru-RU"/>
    </w:rPr>
  </w:style>
  <w:style w:type="paragraph" w:customStyle="1" w:styleId="xl196">
    <w:name w:val="xl196"/>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197">
    <w:name w:val="xl197"/>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98">
    <w:name w:val="xl198"/>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ru-RU" w:eastAsia="ru-RU"/>
    </w:rPr>
  </w:style>
  <w:style w:type="paragraph" w:customStyle="1" w:styleId="xl199">
    <w:name w:val="xl199"/>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200">
    <w:name w:val="xl200"/>
    <w:basedOn w:val="a7"/>
    <w:rsid w:val="00F91E6B"/>
    <w:pPr>
      <w:spacing w:before="100" w:beforeAutospacing="1" w:after="100" w:afterAutospacing="1"/>
      <w:jc w:val="center"/>
      <w:textAlignment w:val="center"/>
    </w:pPr>
    <w:rPr>
      <w:b/>
      <w:bCs/>
      <w:lang w:val="ru-RU" w:eastAsia="ru-RU"/>
    </w:rPr>
  </w:style>
  <w:style w:type="paragraph" w:customStyle="1" w:styleId="xl201">
    <w:name w:val="xl201"/>
    <w:basedOn w:val="a7"/>
    <w:rsid w:val="00F91E6B"/>
    <w:pPr>
      <w:spacing w:before="100" w:beforeAutospacing="1" w:after="100" w:afterAutospacing="1"/>
      <w:jc w:val="center"/>
      <w:textAlignment w:val="center"/>
    </w:pPr>
    <w:rPr>
      <w:sz w:val="24"/>
      <w:szCs w:val="24"/>
      <w:lang w:val="ru-RU" w:eastAsia="ru-RU"/>
    </w:rPr>
  </w:style>
  <w:style w:type="paragraph" w:customStyle="1" w:styleId="xl202">
    <w:name w:val="xl202"/>
    <w:basedOn w:val="a7"/>
    <w:rsid w:val="00F91E6B"/>
    <w:pPr>
      <w:spacing w:before="100" w:beforeAutospacing="1" w:after="100" w:afterAutospacing="1"/>
      <w:jc w:val="center"/>
      <w:textAlignment w:val="center"/>
    </w:pPr>
    <w:rPr>
      <w:sz w:val="16"/>
      <w:szCs w:val="16"/>
      <w:lang w:val="ru-RU" w:eastAsia="ru-RU"/>
    </w:rPr>
  </w:style>
  <w:style w:type="paragraph" w:customStyle="1" w:styleId="xl203">
    <w:name w:val="xl203"/>
    <w:basedOn w:val="a7"/>
    <w:rsid w:val="00F91E6B"/>
    <w:pPr>
      <w:spacing w:before="100" w:beforeAutospacing="1" w:after="100" w:afterAutospacing="1"/>
      <w:jc w:val="center"/>
      <w:textAlignment w:val="center"/>
    </w:pPr>
    <w:rPr>
      <w:rFonts w:ascii="Calibri" w:hAnsi="Calibri" w:cs="Calibri"/>
      <w:color w:val="000000"/>
      <w:lang w:val="ru-RU" w:eastAsia="ru-RU"/>
    </w:rPr>
  </w:style>
  <w:style w:type="paragraph" w:customStyle="1" w:styleId="xl204">
    <w:name w:val="xl204"/>
    <w:basedOn w:val="a7"/>
    <w:rsid w:val="00F91E6B"/>
    <w:pPr>
      <w:spacing w:before="100" w:beforeAutospacing="1" w:after="100" w:afterAutospacing="1"/>
      <w:jc w:val="center"/>
      <w:textAlignment w:val="center"/>
    </w:pPr>
    <w:rPr>
      <w:rFonts w:ascii="Arial" w:hAnsi="Arial" w:cs="Arial"/>
      <w:b/>
      <w:bCs/>
      <w:sz w:val="20"/>
      <w:szCs w:val="20"/>
      <w:lang w:val="ru-RU" w:eastAsia="ru-RU"/>
    </w:rPr>
  </w:style>
  <w:style w:type="paragraph" w:customStyle="1" w:styleId="xl205">
    <w:name w:val="xl205"/>
    <w:basedOn w:val="a7"/>
    <w:rsid w:val="00F91E6B"/>
    <w:pPr>
      <w:spacing w:before="100" w:beforeAutospacing="1" w:after="100" w:afterAutospacing="1"/>
      <w:jc w:val="center"/>
      <w:textAlignment w:val="center"/>
    </w:pPr>
    <w:rPr>
      <w:color w:val="000000"/>
      <w:sz w:val="20"/>
      <w:szCs w:val="20"/>
      <w:lang w:val="ru-RU" w:eastAsia="ru-RU"/>
    </w:rPr>
  </w:style>
  <w:style w:type="paragraph" w:customStyle="1" w:styleId="xl206">
    <w:name w:val="xl206"/>
    <w:basedOn w:val="a7"/>
    <w:rsid w:val="00F91E6B"/>
    <w:pPr>
      <w:spacing w:before="100" w:beforeAutospacing="1" w:after="100" w:afterAutospacing="1"/>
      <w:jc w:val="center"/>
      <w:textAlignment w:val="center"/>
    </w:pPr>
    <w:rPr>
      <w:rFonts w:ascii="Calibri" w:hAnsi="Calibri" w:cs="Calibri"/>
      <w:color w:val="000000"/>
      <w:lang w:val="ru-RU" w:eastAsia="ru-RU"/>
    </w:rPr>
  </w:style>
  <w:style w:type="paragraph" w:customStyle="1" w:styleId="xl207">
    <w:name w:val="xl207"/>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lang w:val="ru-RU" w:eastAsia="ru-RU"/>
    </w:rPr>
  </w:style>
  <w:style w:type="paragraph" w:customStyle="1" w:styleId="xl208">
    <w:name w:val="xl208"/>
    <w:basedOn w:val="a7"/>
    <w:rsid w:val="00F91E6B"/>
    <w:pPr>
      <w:pBdr>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209">
    <w:name w:val="xl209"/>
    <w:basedOn w:val="a7"/>
    <w:rsid w:val="00F91E6B"/>
    <w:pPr>
      <w:pBdr>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10">
    <w:name w:val="xl210"/>
    <w:basedOn w:val="a7"/>
    <w:rsid w:val="00F91E6B"/>
    <w:pPr>
      <w:pBdr>
        <w:top w:val="single" w:sz="8" w:space="0" w:color="auto"/>
      </w:pBdr>
      <w:spacing w:before="100" w:beforeAutospacing="1" w:after="100" w:afterAutospacing="1"/>
      <w:jc w:val="center"/>
      <w:textAlignment w:val="center"/>
    </w:pPr>
    <w:rPr>
      <w:sz w:val="24"/>
      <w:szCs w:val="24"/>
      <w:lang w:val="ru-RU" w:eastAsia="ru-RU"/>
    </w:rPr>
  </w:style>
  <w:style w:type="paragraph" w:customStyle="1" w:styleId="xl211">
    <w:name w:val="xl211"/>
    <w:basedOn w:val="a7"/>
    <w:rsid w:val="00F91E6B"/>
    <w:pPr>
      <w:pBdr>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212">
    <w:name w:val="xl212"/>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213">
    <w:name w:val="xl213"/>
    <w:basedOn w:val="a7"/>
    <w:rsid w:val="00F91E6B"/>
    <w:pPr>
      <w:spacing w:before="100" w:beforeAutospacing="1" w:after="100" w:afterAutospacing="1"/>
      <w:jc w:val="center"/>
      <w:textAlignment w:val="center"/>
    </w:pPr>
    <w:rPr>
      <w:rFonts w:ascii="Calibri" w:hAnsi="Calibri" w:cs="Calibri"/>
      <w:color w:val="000000"/>
      <w:lang w:val="ru-RU" w:eastAsia="ru-RU"/>
    </w:rPr>
  </w:style>
  <w:style w:type="paragraph" w:customStyle="1" w:styleId="xl214">
    <w:name w:val="xl214"/>
    <w:basedOn w:val="a7"/>
    <w:rsid w:val="00F91E6B"/>
    <w:pPr>
      <w:pBdr>
        <w:bottom w:val="single" w:sz="4" w:space="0" w:color="auto"/>
      </w:pBdr>
      <w:spacing w:before="100" w:beforeAutospacing="1" w:after="100" w:afterAutospacing="1"/>
      <w:jc w:val="center"/>
      <w:textAlignment w:val="center"/>
    </w:pPr>
    <w:rPr>
      <w:b/>
      <w:bCs/>
      <w:sz w:val="20"/>
      <w:szCs w:val="20"/>
      <w:lang w:val="ru-RU" w:eastAsia="ru-RU"/>
    </w:rPr>
  </w:style>
  <w:style w:type="paragraph" w:customStyle="1" w:styleId="xl215">
    <w:name w:val="xl215"/>
    <w:basedOn w:val="a7"/>
    <w:rsid w:val="00F91E6B"/>
    <w:pPr>
      <w:pBdr>
        <w:bottom w:val="single" w:sz="4" w:space="0" w:color="auto"/>
      </w:pBdr>
      <w:spacing w:before="100" w:beforeAutospacing="1" w:after="100" w:afterAutospacing="1"/>
      <w:jc w:val="center"/>
      <w:textAlignment w:val="center"/>
    </w:pPr>
    <w:rPr>
      <w:sz w:val="20"/>
      <w:szCs w:val="20"/>
      <w:lang w:val="ru-RU" w:eastAsia="ru-RU"/>
    </w:rPr>
  </w:style>
  <w:style w:type="paragraph" w:customStyle="1" w:styleId="xl216">
    <w:name w:val="xl216"/>
    <w:basedOn w:val="a7"/>
    <w:rsid w:val="00F91E6B"/>
    <w:pPr>
      <w:pBdr>
        <w:bottom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217">
    <w:name w:val="xl217"/>
    <w:basedOn w:val="a7"/>
    <w:rsid w:val="00F91E6B"/>
    <w:pPr>
      <w:pBdr>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218">
    <w:name w:val="xl218"/>
    <w:basedOn w:val="a7"/>
    <w:rsid w:val="00F91E6B"/>
    <w:pPr>
      <w:pBdr>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219">
    <w:name w:val="xl219"/>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20">
    <w:name w:val="xl220"/>
    <w:basedOn w:val="a7"/>
    <w:rsid w:val="00F91E6B"/>
    <w:pPr>
      <w:spacing w:before="100" w:beforeAutospacing="1" w:after="100" w:afterAutospacing="1"/>
      <w:jc w:val="center"/>
      <w:textAlignment w:val="center"/>
    </w:pPr>
    <w:rPr>
      <w:rFonts w:ascii="Calibri" w:hAnsi="Calibri" w:cs="Calibri"/>
      <w:color w:val="000000"/>
      <w:sz w:val="16"/>
      <w:szCs w:val="16"/>
      <w:lang w:val="ru-RU" w:eastAsia="ru-RU"/>
    </w:rPr>
  </w:style>
  <w:style w:type="paragraph" w:customStyle="1" w:styleId="xl221">
    <w:name w:val="xl221"/>
    <w:basedOn w:val="a7"/>
    <w:rsid w:val="00F91E6B"/>
    <w:pPr>
      <w:spacing w:before="100" w:beforeAutospacing="1" w:after="100" w:afterAutospacing="1"/>
      <w:jc w:val="center"/>
      <w:textAlignment w:val="center"/>
    </w:pPr>
    <w:rPr>
      <w:sz w:val="24"/>
      <w:szCs w:val="24"/>
      <w:lang w:val="ru-RU" w:eastAsia="ru-RU"/>
    </w:rPr>
  </w:style>
  <w:style w:type="paragraph" w:customStyle="1" w:styleId="xl222">
    <w:name w:val="xl222"/>
    <w:basedOn w:val="a7"/>
    <w:rsid w:val="00F91E6B"/>
    <w:pPr>
      <w:pBdr>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223">
    <w:name w:val="xl223"/>
    <w:basedOn w:val="a7"/>
    <w:rsid w:val="00F91E6B"/>
    <w:pPr>
      <w:spacing w:before="100" w:beforeAutospacing="1" w:after="100" w:afterAutospacing="1"/>
      <w:jc w:val="center"/>
      <w:textAlignment w:val="center"/>
    </w:pPr>
    <w:rPr>
      <w:rFonts w:ascii="Arial" w:hAnsi="Arial" w:cs="Arial"/>
      <w:sz w:val="20"/>
      <w:szCs w:val="20"/>
      <w:lang w:val="ru-RU" w:eastAsia="ru-RU"/>
    </w:rPr>
  </w:style>
  <w:style w:type="paragraph" w:customStyle="1" w:styleId="xl224">
    <w:name w:val="xl224"/>
    <w:basedOn w:val="a7"/>
    <w:rsid w:val="00F91E6B"/>
    <w:pPr>
      <w:pBdr>
        <w:bottom w:val="single" w:sz="4" w:space="0" w:color="auto"/>
      </w:pBdr>
      <w:spacing w:before="100" w:beforeAutospacing="1" w:after="100" w:afterAutospacing="1"/>
      <w:jc w:val="center"/>
      <w:textAlignment w:val="center"/>
    </w:pPr>
    <w:rPr>
      <w:sz w:val="20"/>
      <w:szCs w:val="20"/>
      <w:lang w:val="ru-RU" w:eastAsia="ru-RU"/>
    </w:rPr>
  </w:style>
  <w:style w:type="paragraph" w:customStyle="1" w:styleId="xl225">
    <w:name w:val="xl225"/>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226">
    <w:name w:val="xl226"/>
    <w:basedOn w:val="a7"/>
    <w:rsid w:val="00F91E6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227">
    <w:name w:val="xl227"/>
    <w:basedOn w:val="a7"/>
    <w:rsid w:val="00F91E6B"/>
    <w:pPr>
      <w:spacing w:before="100" w:beforeAutospacing="1" w:after="100" w:afterAutospacing="1"/>
      <w:jc w:val="center"/>
      <w:textAlignment w:val="center"/>
    </w:pPr>
    <w:rPr>
      <w:color w:val="000000"/>
      <w:lang w:val="ru-RU" w:eastAsia="ru-RU"/>
    </w:rPr>
  </w:style>
  <w:style w:type="paragraph" w:customStyle="1" w:styleId="xl228">
    <w:name w:val="xl228"/>
    <w:basedOn w:val="a7"/>
    <w:rsid w:val="00F91E6B"/>
    <w:pPr>
      <w:spacing w:before="100" w:beforeAutospacing="1" w:after="100" w:afterAutospacing="1"/>
      <w:jc w:val="center"/>
      <w:textAlignment w:val="center"/>
    </w:pPr>
    <w:rPr>
      <w:b/>
      <w:bCs/>
      <w:sz w:val="20"/>
      <w:szCs w:val="20"/>
      <w:lang w:val="ru-RU" w:eastAsia="ru-RU"/>
    </w:rPr>
  </w:style>
  <w:style w:type="paragraph" w:customStyle="1" w:styleId="xl229">
    <w:name w:val="xl229"/>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30">
    <w:name w:val="xl230"/>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231">
    <w:name w:val="xl231"/>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32">
    <w:name w:val="xl232"/>
    <w:basedOn w:val="a7"/>
    <w:rsid w:val="00F91E6B"/>
    <w:pPr>
      <w:spacing w:before="100" w:beforeAutospacing="1" w:after="100" w:afterAutospacing="1"/>
      <w:jc w:val="center"/>
      <w:textAlignment w:val="center"/>
    </w:pPr>
    <w:rPr>
      <w:sz w:val="24"/>
      <w:szCs w:val="24"/>
      <w:lang w:val="ru-RU" w:eastAsia="ru-RU"/>
    </w:rPr>
  </w:style>
  <w:style w:type="paragraph" w:customStyle="1" w:styleId="xl233">
    <w:name w:val="xl233"/>
    <w:basedOn w:val="a7"/>
    <w:rsid w:val="00F91E6B"/>
    <w:pPr>
      <w:pBdr>
        <w:bottom w:val="single" w:sz="4" w:space="0" w:color="auto"/>
      </w:pBdr>
      <w:spacing w:before="100" w:beforeAutospacing="1" w:after="100" w:afterAutospacing="1"/>
      <w:jc w:val="center"/>
      <w:textAlignment w:val="center"/>
    </w:pPr>
    <w:rPr>
      <w:sz w:val="20"/>
      <w:szCs w:val="20"/>
      <w:lang w:val="ru-RU" w:eastAsia="ru-RU"/>
    </w:rPr>
  </w:style>
  <w:style w:type="paragraph" w:customStyle="1" w:styleId="xl234">
    <w:name w:val="xl234"/>
    <w:basedOn w:val="a7"/>
    <w:rsid w:val="00F91E6B"/>
    <w:pPr>
      <w:pBdr>
        <w:top w:val="single" w:sz="4" w:space="0" w:color="auto"/>
      </w:pBdr>
      <w:spacing w:before="100" w:beforeAutospacing="1" w:after="100" w:afterAutospacing="1"/>
      <w:jc w:val="center"/>
      <w:textAlignment w:val="center"/>
    </w:pPr>
    <w:rPr>
      <w:sz w:val="20"/>
      <w:szCs w:val="20"/>
      <w:lang w:val="ru-RU" w:eastAsia="ru-RU"/>
    </w:rPr>
  </w:style>
  <w:style w:type="paragraph" w:customStyle="1" w:styleId="xl235">
    <w:name w:val="xl235"/>
    <w:basedOn w:val="a7"/>
    <w:rsid w:val="00F91E6B"/>
    <w:pPr>
      <w:pBdr>
        <w:top w:val="single" w:sz="4" w:space="0" w:color="auto"/>
      </w:pBdr>
      <w:spacing w:before="100" w:beforeAutospacing="1" w:after="100" w:afterAutospacing="1"/>
      <w:jc w:val="center"/>
      <w:textAlignment w:val="center"/>
    </w:pPr>
    <w:rPr>
      <w:sz w:val="20"/>
      <w:szCs w:val="20"/>
      <w:lang w:val="ru-RU" w:eastAsia="ru-RU"/>
    </w:rPr>
  </w:style>
  <w:style w:type="paragraph" w:customStyle="1" w:styleId="xl236">
    <w:name w:val="xl236"/>
    <w:basedOn w:val="a7"/>
    <w:rsid w:val="00F91E6B"/>
    <w:pPr>
      <w:pBdr>
        <w:bottom w:val="single" w:sz="4" w:space="0" w:color="auto"/>
      </w:pBdr>
      <w:spacing w:before="100" w:beforeAutospacing="1" w:after="100" w:afterAutospacing="1"/>
      <w:jc w:val="center"/>
      <w:textAlignment w:val="center"/>
    </w:pPr>
    <w:rPr>
      <w:b/>
      <w:bCs/>
      <w:sz w:val="20"/>
      <w:szCs w:val="20"/>
      <w:lang w:val="ru-RU" w:eastAsia="ru-RU"/>
    </w:rPr>
  </w:style>
  <w:style w:type="paragraph" w:customStyle="1" w:styleId="xl237">
    <w:name w:val="xl237"/>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ru-RU" w:eastAsia="ru-RU"/>
    </w:rPr>
  </w:style>
  <w:style w:type="table" w:styleId="1f9">
    <w:name w:val="Table Classic 1"/>
    <w:basedOn w:val="aa"/>
    <w:rsid w:val="00F91E6B"/>
    <w:pPr>
      <w:spacing w:after="0" w:line="240" w:lineRule="auto"/>
    </w:pPr>
    <w:rPr>
      <w:rFonts w:ascii="Times New Roman" w:eastAsia="SimSu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rsid w:val="00F91E6B"/>
    <w:pPr>
      <w:spacing w:after="0" w:line="240" w:lineRule="auto"/>
    </w:pPr>
    <w:rPr>
      <w:rFonts w:ascii="Times New Roman" w:eastAsia="SimSu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9">
    <w:name w:val="Table Elegant"/>
    <w:basedOn w:val="aa"/>
    <w:rsid w:val="00F91E6B"/>
    <w:pPr>
      <w:spacing w:after="0" w:line="240" w:lineRule="auto"/>
    </w:pPr>
    <w:rPr>
      <w:rFonts w:ascii="Times New Roman" w:eastAsia="SimSu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fa">
    <w:name w:val="Цветовое выделение"/>
    <w:rsid w:val="00F91E6B"/>
    <w:rPr>
      <w:b/>
      <w:bCs/>
      <w:color w:val="000080"/>
    </w:rPr>
  </w:style>
  <w:style w:type="paragraph" w:customStyle="1" w:styleId="affffb">
    <w:name w:val="Нормальный (таблица)"/>
    <w:basedOn w:val="a7"/>
    <w:next w:val="a7"/>
    <w:rsid w:val="00F91E6B"/>
    <w:pPr>
      <w:widowControl w:val="0"/>
      <w:autoSpaceDE w:val="0"/>
      <w:autoSpaceDN w:val="0"/>
      <w:adjustRightInd w:val="0"/>
    </w:pPr>
    <w:rPr>
      <w:rFonts w:ascii="Arial" w:hAnsi="Arial" w:cs="Arial"/>
      <w:sz w:val="24"/>
      <w:szCs w:val="24"/>
      <w:lang w:val="ru-RU" w:eastAsia="ru-RU"/>
    </w:rPr>
  </w:style>
  <w:style w:type="paragraph" w:customStyle="1" w:styleId="heading-table">
    <w:name w:val="heading-table"/>
    <w:basedOn w:val="a7"/>
    <w:rsid w:val="00F91E6B"/>
    <w:pPr>
      <w:spacing w:before="100" w:beforeAutospacing="1" w:after="100" w:afterAutospacing="1"/>
      <w:jc w:val="left"/>
    </w:pPr>
    <w:rPr>
      <w:sz w:val="24"/>
      <w:szCs w:val="24"/>
      <w:lang w:val="ru-RU" w:eastAsia="ru-RU"/>
    </w:rPr>
  </w:style>
  <w:style w:type="paragraph" w:customStyle="1" w:styleId="table-report">
    <w:name w:val="table-report"/>
    <w:basedOn w:val="a7"/>
    <w:rsid w:val="00F91E6B"/>
    <w:pPr>
      <w:spacing w:before="100" w:beforeAutospacing="1" w:after="100" w:afterAutospacing="1"/>
      <w:jc w:val="left"/>
    </w:pPr>
    <w:rPr>
      <w:sz w:val="24"/>
      <w:szCs w:val="24"/>
      <w:lang w:val="ru-RU" w:eastAsia="ru-RU"/>
    </w:rPr>
  </w:style>
  <w:style w:type="paragraph" w:customStyle="1" w:styleId="item">
    <w:name w:val="item"/>
    <w:basedOn w:val="a7"/>
    <w:rsid w:val="00F91E6B"/>
    <w:pPr>
      <w:spacing w:before="100" w:beforeAutospacing="1" w:after="100" w:afterAutospacing="1"/>
      <w:jc w:val="left"/>
    </w:pPr>
    <w:rPr>
      <w:sz w:val="24"/>
      <w:szCs w:val="24"/>
      <w:lang w:val="ru-RU" w:eastAsia="ru-RU"/>
    </w:rPr>
  </w:style>
  <w:style w:type="paragraph" w:customStyle="1" w:styleId="table-report1">
    <w:name w:val="table-report1"/>
    <w:basedOn w:val="a7"/>
    <w:rsid w:val="00F91E6B"/>
    <w:pPr>
      <w:spacing w:before="100" w:beforeAutospacing="1" w:after="100" w:afterAutospacing="1"/>
      <w:jc w:val="left"/>
    </w:pPr>
    <w:rPr>
      <w:sz w:val="24"/>
      <w:szCs w:val="24"/>
      <w:lang w:val="ru-RU" w:eastAsia="ru-RU"/>
    </w:rPr>
  </w:style>
  <w:style w:type="paragraph" w:customStyle="1" w:styleId="item1">
    <w:name w:val="item1"/>
    <w:basedOn w:val="a7"/>
    <w:rsid w:val="00F91E6B"/>
    <w:pPr>
      <w:spacing w:before="100" w:beforeAutospacing="1" w:after="100" w:afterAutospacing="1"/>
      <w:jc w:val="left"/>
    </w:pPr>
    <w:rPr>
      <w:sz w:val="24"/>
      <w:szCs w:val="24"/>
      <w:lang w:val="ru-RU" w:eastAsia="ru-RU"/>
    </w:rPr>
  </w:style>
  <w:style w:type="character" w:customStyle="1" w:styleId="apple-style-span">
    <w:name w:val="apple-style-span"/>
    <w:rsid w:val="00F91E6B"/>
  </w:style>
  <w:style w:type="table" w:styleId="-2">
    <w:name w:val="Table Web 2"/>
    <w:basedOn w:val="aa"/>
    <w:rsid w:val="00F91E6B"/>
    <w:pPr>
      <w:spacing w:after="0" w:line="240" w:lineRule="auto"/>
    </w:pPr>
    <w:rPr>
      <w:rFonts w:ascii="Times New Roman" w:eastAsia="SimSu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c">
    <w:name w:val="таблица"/>
    <w:basedOn w:val="a7"/>
    <w:link w:val="affffd"/>
    <w:rsid w:val="00F91E6B"/>
    <w:pPr>
      <w:jc w:val="center"/>
    </w:pPr>
    <w:rPr>
      <w:rFonts w:eastAsia="Calibri" w:cs="Calibri"/>
      <w:color w:val="000000"/>
      <w:sz w:val="24"/>
      <w:lang w:val="ru-RU" w:eastAsia="ru-RU"/>
    </w:rPr>
  </w:style>
  <w:style w:type="character" w:customStyle="1" w:styleId="affffd">
    <w:name w:val="таблица Знак"/>
    <w:link w:val="affffc"/>
    <w:locked/>
    <w:rsid w:val="00F91E6B"/>
    <w:rPr>
      <w:rFonts w:ascii="Times New Roman" w:eastAsia="Calibri" w:hAnsi="Times New Roman" w:cs="Calibri"/>
      <w:color w:val="000000"/>
      <w:sz w:val="24"/>
      <w:lang w:eastAsia="ru-RU"/>
    </w:rPr>
  </w:style>
  <w:style w:type="character" w:customStyle="1" w:styleId="123">
    <w:name w:val="Знак Знак12 Знак Знак"/>
    <w:locked/>
    <w:rsid w:val="00F91E6B"/>
    <w:rPr>
      <w:b/>
      <w:sz w:val="32"/>
      <w:lang w:val="ru-RU" w:eastAsia="ru-RU" w:bidi="ar-SA"/>
    </w:rPr>
  </w:style>
  <w:style w:type="character" w:customStyle="1" w:styleId="FontStyle26">
    <w:name w:val="Font Style26"/>
    <w:rsid w:val="00F91E6B"/>
    <w:rPr>
      <w:rFonts w:ascii="Georgia" w:hAnsi="Georgia" w:cs="Georgia"/>
      <w:b/>
      <w:bCs/>
      <w:sz w:val="18"/>
      <w:szCs w:val="18"/>
    </w:rPr>
  </w:style>
  <w:style w:type="character" w:customStyle="1" w:styleId="63">
    <w:name w:val="Знак Знак6"/>
    <w:locked/>
    <w:rsid w:val="00D64243"/>
    <w:rPr>
      <w:rFonts w:ascii="Calibri" w:hAnsi="Calibri"/>
      <w:lang w:bidi="ar-SA"/>
    </w:rPr>
  </w:style>
  <w:style w:type="paragraph" w:customStyle="1" w:styleId="affffe">
    <w:name w:val="Боковик таблицы"/>
    <w:basedOn w:val="a7"/>
    <w:link w:val="afffff"/>
    <w:qFormat/>
    <w:rsid w:val="008A690E"/>
    <w:pPr>
      <w:jc w:val="center"/>
    </w:pPr>
    <w:rPr>
      <w:color w:val="0070C0"/>
      <w:sz w:val="26"/>
      <w:szCs w:val="24"/>
    </w:rPr>
  </w:style>
  <w:style w:type="character" w:customStyle="1" w:styleId="afffff">
    <w:name w:val="Боковик таблицы Знак"/>
    <w:link w:val="affffe"/>
    <w:rsid w:val="008A690E"/>
    <w:rPr>
      <w:rFonts w:ascii="Times New Roman" w:eastAsia="Times New Roman" w:hAnsi="Times New Roman" w:cs="Times New Roman"/>
      <w:color w:val="0070C0"/>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68917">
      <w:bodyDiv w:val="1"/>
      <w:marLeft w:val="0"/>
      <w:marRight w:val="0"/>
      <w:marTop w:val="0"/>
      <w:marBottom w:val="0"/>
      <w:divBdr>
        <w:top w:val="none" w:sz="0" w:space="0" w:color="auto"/>
        <w:left w:val="none" w:sz="0" w:space="0" w:color="auto"/>
        <w:bottom w:val="none" w:sz="0" w:space="0" w:color="auto"/>
        <w:right w:val="none" w:sz="0" w:space="0" w:color="auto"/>
      </w:divBdr>
    </w:div>
    <w:div w:id="926570654">
      <w:bodyDiv w:val="1"/>
      <w:marLeft w:val="0"/>
      <w:marRight w:val="0"/>
      <w:marTop w:val="0"/>
      <w:marBottom w:val="0"/>
      <w:divBdr>
        <w:top w:val="none" w:sz="0" w:space="0" w:color="auto"/>
        <w:left w:val="none" w:sz="0" w:space="0" w:color="auto"/>
        <w:bottom w:val="none" w:sz="0" w:space="0" w:color="auto"/>
        <w:right w:val="none" w:sz="0" w:space="0" w:color="auto"/>
      </w:divBdr>
    </w:div>
    <w:div w:id="1075589646">
      <w:bodyDiv w:val="1"/>
      <w:marLeft w:val="0"/>
      <w:marRight w:val="0"/>
      <w:marTop w:val="0"/>
      <w:marBottom w:val="0"/>
      <w:divBdr>
        <w:top w:val="none" w:sz="0" w:space="0" w:color="auto"/>
        <w:left w:val="none" w:sz="0" w:space="0" w:color="auto"/>
        <w:bottom w:val="none" w:sz="0" w:space="0" w:color="auto"/>
        <w:right w:val="none" w:sz="0" w:space="0" w:color="auto"/>
      </w:divBdr>
    </w:div>
    <w:div w:id="17052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C747AD332C0A26027EF5C1E713C7A0AD13E04390004DC08213FFEF6737D67BA3ECAFT9RE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C747AD332C0A26027EF5C1E713C7A0AD13E04390004DC08213FFEF6737D67BA3ECAF9C7907C142TER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0C533D7E1E77906148F001C659F0122CE79152B91F7679E6C6BASCn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C747AD332C0A26027EF5C1E713C7A0AD13E04390004DC08213FFEF6737D67BA3ECAF9C7907C544TER3G" TargetMode="External"/><Relationship Id="rId5" Type="http://schemas.openxmlformats.org/officeDocument/2006/relationships/settings" Target="settings.xml"/><Relationship Id="rId15" Type="http://schemas.openxmlformats.org/officeDocument/2006/relationships/hyperlink" Target="consultantplus://offline/ref=09C747AD332C0A26027EF5C1E713C7A0AD13E04390004DC08213FFEF6737D67BA3ECAF9C7907C049TERBG" TargetMode="External"/><Relationship Id="rId10" Type="http://schemas.openxmlformats.org/officeDocument/2006/relationships/hyperlink" Target="consultantplus://offline/ref=09C747AD332C0A26027EF5C1E713C7A0AD13E04390004DC08213FFEF6737D67BA3ECAF9C7907C545TER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9C747AD332C0A26027EF5C1E713C7A0AD13E84199054DC08213FFEF6737D67BA3ECAF9C7907C441TERAG" TargetMode="External"/><Relationship Id="rId14" Type="http://schemas.openxmlformats.org/officeDocument/2006/relationships/hyperlink" Target="consultantplus://offline/ref=09C747AD332C0A26027EF5C1E713C7A0AD13E04390004DC08213FFEF6737D67BA3ECAF9C7907C140TE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EAE18-A120-4E4F-9B1E-9AAED18C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25</Pages>
  <Words>10134</Words>
  <Characters>57765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Рошко К.С.</dc:creator>
  <cp:lastModifiedBy>Эберт Т.М.</cp:lastModifiedBy>
  <cp:revision>19</cp:revision>
  <cp:lastPrinted>2015-10-01T04:56:00Z</cp:lastPrinted>
  <dcterms:created xsi:type="dcterms:W3CDTF">2015-09-30T07:30:00Z</dcterms:created>
  <dcterms:modified xsi:type="dcterms:W3CDTF">2015-10-01T04:58:00Z</dcterms:modified>
</cp:coreProperties>
</file>